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67" w:rsidRPr="00EB5D3D" w:rsidRDefault="001C4067" w:rsidP="001C4067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5D3D">
        <w:rPr>
          <w:rFonts w:ascii="Times New Roman" w:hAnsi="Times New Roman"/>
          <w:b/>
          <w:color w:val="000000" w:themeColor="text1"/>
          <w:sz w:val="28"/>
          <w:szCs w:val="28"/>
        </w:rPr>
        <w:t>ОП.05. Основы трудового законодательства на предприятиях общественного питания</w:t>
      </w:r>
    </w:p>
    <w:p w:rsidR="00893205" w:rsidRDefault="001C4067" w:rsidP="001C4067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5D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</w:t>
      </w:r>
    </w:p>
    <w:p w:rsidR="00893205" w:rsidRDefault="001C4067" w:rsidP="0089320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</w:t>
      </w:r>
      <w:r w:rsidRPr="00EB5D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Тема 5.1 </w:t>
      </w:r>
      <w:r w:rsidRPr="00EB5D3D">
        <w:rPr>
          <w:rFonts w:ascii="Times New Roman" w:hAnsi="Times New Roman"/>
          <w:color w:val="000000" w:themeColor="text1"/>
          <w:sz w:val="28"/>
          <w:szCs w:val="28"/>
        </w:rPr>
        <w:t>Понятие трудового договора (контракта).</w:t>
      </w:r>
    </w:p>
    <w:p w:rsidR="001C4067" w:rsidRPr="00BA04F5" w:rsidRDefault="00893205" w:rsidP="0089320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1C4067" w:rsidRPr="00EB5D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Лекция. </w:t>
      </w:r>
      <w:r w:rsidR="004B6405">
        <w:rPr>
          <w:rFonts w:ascii="Times New Roman" w:hAnsi="Times New Roman"/>
          <w:color w:val="000000" w:themeColor="text1"/>
          <w:sz w:val="28"/>
          <w:szCs w:val="28"/>
        </w:rPr>
        <w:t xml:space="preserve">  Трудовой  договор</w:t>
      </w:r>
      <w:r w:rsidR="001C4067" w:rsidRPr="00893205">
        <w:rPr>
          <w:rFonts w:ascii="Times New Roman" w:hAnsi="Times New Roman"/>
          <w:color w:val="000000" w:themeColor="text1"/>
          <w:sz w:val="28"/>
          <w:szCs w:val="28"/>
        </w:rPr>
        <w:t xml:space="preserve">, его </w:t>
      </w:r>
      <w:r w:rsidRPr="00893205">
        <w:rPr>
          <w:rFonts w:ascii="Times New Roman" w:hAnsi="Times New Roman"/>
          <w:color w:val="000000" w:themeColor="text1"/>
          <w:sz w:val="28"/>
          <w:szCs w:val="28"/>
        </w:rPr>
        <w:t>содержа</w:t>
      </w:r>
      <w:r w:rsidR="001C4067" w:rsidRPr="00893205">
        <w:rPr>
          <w:rFonts w:ascii="Times New Roman" w:hAnsi="Times New Roman"/>
          <w:color w:val="000000" w:themeColor="text1"/>
          <w:sz w:val="28"/>
          <w:szCs w:val="28"/>
        </w:rPr>
        <w:t>ние</w:t>
      </w:r>
      <w:r w:rsidRPr="00893205">
        <w:rPr>
          <w:rFonts w:ascii="Times New Roman" w:hAnsi="Times New Roman"/>
          <w:color w:val="000000" w:themeColor="text1"/>
          <w:sz w:val="28"/>
          <w:szCs w:val="28"/>
        </w:rPr>
        <w:t>. Перечень документов работника для оформления трудового договора.</w:t>
      </w:r>
      <w:r w:rsidR="00BA04F5" w:rsidRPr="00BA04F5">
        <w:rPr>
          <w:color w:val="000000" w:themeColor="text1"/>
          <w:sz w:val="28"/>
          <w:szCs w:val="28"/>
        </w:rPr>
        <w:t xml:space="preserve"> </w:t>
      </w:r>
      <w:r w:rsidR="00C06DC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A04F5" w:rsidRPr="00BA04F5">
        <w:rPr>
          <w:rFonts w:ascii="Times New Roman" w:hAnsi="Times New Roman"/>
          <w:color w:val="000000" w:themeColor="text1"/>
          <w:sz w:val="28"/>
          <w:szCs w:val="28"/>
        </w:rPr>
        <w:t>бязательные и дополнительные</w:t>
      </w:r>
      <w:r w:rsidR="00BA04F5">
        <w:rPr>
          <w:rFonts w:ascii="Times New Roman" w:hAnsi="Times New Roman"/>
          <w:color w:val="000000" w:themeColor="text1"/>
          <w:sz w:val="28"/>
          <w:szCs w:val="28"/>
        </w:rPr>
        <w:t xml:space="preserve"> условия трудового договора.</w:t>
      </w:r>
    </w:p>
    <w:p w:rsidR="006469A6" w:rsidRPr="006469A6" w:rsidRDefault="00833FD2" w:rsidP="006469A6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</w:t>
      </w:r>
      <w:r w:rsidR="006469A6" w:rsidRPr="006469A6">
        <w:rPr>
          <w:b/>
          <w:bCs/>
          <w:color w:val="000000" w:themeColor="text1"/>
          <w:sz w:val="28"/>
          <w:szCs w:val="28"/>
        </w:rPr>
        <w:t>Трудовой договор</w:t>
      </w:r>
      <w:r w:rsidR="006469A6" w:rsidRPr="006469A6">
        <w:rPr>
          <w:color w:val="000000" w:themeColor="text1"/>
          <w:sz w:val="28"/>
          <w:szCs w:val="28"/>
        </w:rPr>
        <w:t> - это соглашение между работодателем и работником, зак</w:t>
      </w:r>
      <w:r w:rsidR="00893205">
        <w:rPr>
          <w:color w:val="000000" w:themeColor="text1"/>
          <w:sz w:val="28"/>
          <w:szCs w:val="28"/>
        </w:rPr>
        <w:t>лючаемое в письменной форме. В т</w:t>
      </w:r>
      <w:r w:rsidR="006469A6" w:rsidRPr="006469A6">
        <w:rPr>
          <w:color w:val="000000" w:themeColor="text1"/>
          <w:sz w:val="28"/>
          <w:szCs w:val="28"/>
        </w:rPr>
        <w:t>рудовом договоре прописываются взаимные права и обязанности работодателя и работника соответственно.</w:t>
      </w:r>
    </w:p>
    <w:p w:rsidR="006469A6" w:rsidRPr="006469A6" w:rsidRDefault="00893205" w:rsidP="006469A6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6469A6" w:rsidRPr="006469A6">
        <w:rPr>
          <w:color w:val="000000" w:themeColor="text1"/>
          <w:sz w:val="28"/>
          <w:szCs w:val="28"/>
        </w:rPr>
        <w:t>Так, в соответствии с трудовым договором работник обязуется надлежащим образом выполнять работу, которая соответствует его квалификации, а работодатель в свою очередь обязуется предоставить работу работнику, обеспечить нормальные условия труда, вовремя и в полном объеме осуществлять выплату заработной платы.</w:t>
      </w:r>
    </w:p>
    <w:p w:rsidR="006469A6" w:rsidRPr="006469A6" w:rsidRDefault="006469A6" w:rsidP="006469A6">
      <w:pPr>
        <w:pStyle w:val="2"/>
        <w:shd w:val="clear" w:color="auto" w:fill="FFFFFF"/>
        <w:spacing w:before="450" w:after="30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9A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 работника для оформления трудового договора</w:t>
      </w:r>
    </w:p>
    <w:p w:rsidR="006469A6" w:rsidRPr="006469A6" w:rsidRDefault="00893205" w:rsidP="00893205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6469A6" w:rsidRPr="006469A6">
        <w:rPr>
          <w:color w:val="000000" w:themeColor="text1"/>
          <w:sz w:val="28"/>
          <w:szCs w:val="28"/>
        </w:rPr>
        <w:t>Для того чтобы принять сотрудника на работу, необходимо запросить у работника следующие документы:</w:t>
      </w:r>
      <w:r>
        <w:rPr>
          <w:color w:val="000000" w:themeColor="text1"/>
          <w:sz w:val="28"/>
          <w:szCs w:val="28"/>
        </w:rPr>
        <w:t xml:space="preserve"> </w:t>
      </w:r>
      <w:r w:rsidR="006469A6" w:rsidRPr="006469A6">
        <w:rPr>
          <w:color w:val="000000" w:themeColor="text1"/>
          <w:sz w:val="28"/>
          <w:szCs w:val="28"/>
        </w:rPr>
        <w:t>паспорт гражданина;</w:t>
      </w:r>
      <w:r>
        <w:rPr>
          <w:color w:val="000000" w:themeColor="text1"/>
          <w:sz w:val="28"/>
          <w:szCs w:val="28"/>
        </w:rPr>
        <w:t xml:space="preserve"> </w:t>
      </w:r>
      <w:hyperlink r:id="rId5" w:tooltip="трудовая книжка (определение, описание, подробности)" w:history="1">
        <w:r w:rsidR="006469A6" w:rsidRPr="006469A6">
          <w:rPr>
            <w:rStyle w:val="a4"/>
            <w:rFonts w:eastAsiaTheme="majorEastAsia"/>
            <w:color w:val="000000" w:themeColor="text1"/>
            <w:sz w:val="28"/>
            <w:szCs w:val="28"/>
            <w:u w:val="none"/>
            <w:bdr w:val="none" w:sz="0" w:space="0" w:color="auto" w:frame="1"/>
          </w:rPr>
          <w:t>трудовая книжка</w:t>
        </w:r>
      </w:hyperlink>
      <w:r w:rsidR="006469A6" w:rsidRPr="006469A6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  <w:r w:rsidR="006469A6" w:rsidRPr="006469A6">
        <w:rPr>
          <w:color w:val="000000" w:themeColor="text1"/>
          <w:sz w:val="28"/>
          <w:szCs w:val="28"/>
        </w:rPr>
        <w:t>ИНН;</w:t>
      </w:r>
      <w:r>
        <w:rPr>
          <w:color w:val="000000" w:themeColor="text1"/>
          <w:sz w:val="28"/>
          <w:szCs w:val="28"/>
        </w:rPr>
        <w:t xml:space="preserve"> </w:t>
      </w:r>
      <w:r w:rsidR="006469A6" w:rsidRPr="006469A6">
        <w:rPr>
          <w:color w:val="000000" w:themeColor="text1"/>
          <w:sz w:val="28"/>
          <w:szCs w:val="28"/>
        </w:rPr>
        <w:t>СНИЛС – страховое свидетельство ПФР;</w:t>
      </w:r>
      <w:r>
        <w:rPr>
          <w:color w:val="000000" w:themeColor="text1"/>
          <w:sz w:val="28"/>
          <w:szCs w:val="28"/>
        </w:rPr>
        <w:t xml:space="preserve"> </w:t>
      </w:r>
      <w:r w:rsidR="006469A6" w:rsidRPr="006469A6">
        <w:rPr>
          <w:color w:val="000000" w:themeColor="text1"/>
          <w:sz w:val="28"/>
          <w:szCs w:val="28"/>
        </w:rPr>
        <w:t>документы об образовании;</w:t>
      </w:r>
      <w:r>
        <w:rPr>
          <w:color w:val="000000" w:themeColor="text1"/>
          <w:sz w:val="28"/>
          <w:szCs w:val="28"/>
        </w:rPr>
        <w:t xml:space="preserve"> </w:t>
      </w:r>
      <w:r w:rsidR="006469A6" w:rsidRPr="006469A6">
        <w:rPr>
          <w:color w:val="000000" w:themeColor="text1"/>
          <w:sz w:val="28"/>
          <w:szCs w:val="28"/>
        </w:rPr>
        <w:t>документ воинского учета, в случае, если гражданин является военнообязанным;</w:t>
      </w:r>
      <w:r>
        <w:rPr>
          <w:color w:val="000000" w:themeColor="text1"/>
          <w:sz w:val="28"/>
          <w:szCs w:val="28"/>
        </w:rPr>
        <w:t xml:space="preserve"> </w:t>
      </w:r>
      <w:r w:rsidR="006469A6" w:rsidRPr="006469A6">
        <w:rPr>
          <w:color w:val="000000" w:themeColor="text1"/>
          <w:sz w:val="28"/>
          <w:szCs w:val="28"/>
        </w:rPr>
        <w:t>медицинская справка.</w:t>
      </w:r>
    </w:p>
    <w:p w:rsidR="006469A6" w:rsidRPr="006469A6" w:rsidRDefault="00893205" w:rsidP="006469A6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Ч</w:t>
      </w:r>
      <w:r w:rsidR="006469A6" w:rsidRPr="006469A6">
        <w:rPr>
          <w:color w:val="000000" w:themeColor="text1"/>
          <w:sz w:val="28"/>
          <w:szCs w:val="28"/>
        </w:rPr>
        <w:t>тобы принять сотрудника на работу, необходимо наличие у него медицинской справки. Медицинская справка необходима в случае принятия на работу несовершеннолетнего, а также в случае работы в сфере общественного питания. Так, например, предусмотрено обязательное прохо</w:t>
      </w:r>
      <w:r w:rsidR="00B95C88">
        <w:rPr>
          <w:color w:val="000000" w:themeColor="text1"/>
          <w:sz w:val="28"/>
          <w:szCs w:val="28"/>
        </w:rPr>
        <w:t>ждение медицинской комиссии для</w:t>
      </w:r>
      <w:r w:rsidR="006469A6" w:rsidRPr="006469A6">
        <w:rPr>
          <w:color w:val="000000" w:themeColor="text1"/>
          <w:sz w:val="28"/>
          <w:szCs w:val="28"/>
        </w:rPr>
        <w:t xml:space="preserve"> работников, контактирующих </w:t>
      </w:r>
      <w:r>
        <w:rPr>
          <w:color w:val="000000" w:themeColor="text1"/>
          <w:sz w:val="28"/>
          <w:szCs w:val="28"/>
        </w:rPr>
        <w:t>с пищевой продукцией</w:t>
      </w:r>
      <w:r w:rsidR="00B95C88">
        <w:rPr>
          <w:color w:val="000000" w:themeColor="text1"/>
          <w:sz w:val="28"/>
          <w:szCs w:val="28"/>
        </w:rPr>
        <w:t>,</w:t>
      </w:r>
      <w:r w:rsidR="00B95C88" w:rsidRPr="00B95C88">
        <w:rPr>
          <w:color w:val="000000" w:themeColor="text1"/>
          <w:sz w:val="28"/>
          <w:szCs w:val="28"/>
        </w:rPr>
        <w:t xml:space="preserve"> </w:t>
      </w:r>
      <w:r w:rsidR="00B95C88" w:rsidRPr="006469A6">
        <w:rPr>
          <w:color w:val="000000" w:themeColor="text1"/>
          <w:sz w:val="28"/>
          <w:szCs w:val="28"/>
        </w:rPr>
        <w:t>водителей, охранников</w:t>
      </w:r>
      <w:r w:rsidR="00B95C88">
        <w:rPr>
          <w:color w:val="000000" w:themeColor="text1"/>
          <w:sz w:val="28"/>
          <w:szCs w:val="28"/>
        </w:rPr>
        <w:t>.</w:t>
      </w:r>
      <w:r w:rsidR="006469A6" w:rsidRPr="006469A6">
        <w:rPr>
          <w:color w:val="000000" w:themeColor="text1"/>
          <w:sz w:val="28"/>
          <w:szCs w:val="28"/>
        </w:rPr>
        <w:t xml:space="preserve"> Для получения медицинской справки принимаемый на работу сотрудник должен пройти медицинское обследование в</w:t>
      </w:r>
      <w:r>
        <w:rPr>
          <w:color w:val="000000" w:themeColor="text1"/>
          <w:sz w:val="28"/>
          <w:szCs w:val="28"/>
        </w:rPr>
        <w:t xml:space="preserve"> медицинском учреждении</w:t>
      </w:r>
      <w:r w:rsidR="006469A6" w:rsidRPr="006469A6">
        <w:rPr>
          <w:color w:val="000000" w:themeColor="text1"/>
          <w:sz w:val="28"/>
          <w:szCs w:val="28"/>
        </w:rPr>
        <w:t>. После такого обследования медицинское учреждение выдаст документ, который подтвердит возможность работы в сфере, для которой необходима медицинская справка.</w:t>
      </w:r>
    </w:p>
    <w:p w:rsidR="006469A6" w:rsidRPr="006469A6" w:rsidRDefault="00B95C88" w:rsidP="006469A6">
      <w:pPr>
        <w:pStyle w:val="2"/>
        <w:shd w:val="clear" w:color="auto" w:fill="FFFFFF"/>
        <w:spacing w:before="450" w:after="30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</w:t>
      </w:r>
      <w:r w:rsidR="006469A6" w:rsidRPr="006469A6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трудового договора</w:t>
      </w:r>
    </w:p>
    <w:p w:rsidR="00B95C88" w:rsidRDefault="006469A6" w:rsidP="00B95C88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469A6">
        <w:rPr>
          <w:color w:val="000000" w:themeColor="text1"/>
          <w:sz w:val="28"/>
          <w:szCs w:val="28"/>
        </w:rPr>
        <w:t>В трудовом договоре должны быть указаны (ч. 1 ст. 57 ТК РФ):</w:t>
      </w:r>
    </w:p>
    <w:p w:rsidR="00B95C88" w:rsidRDefault="00B95C88" w:rsidP="00B95C88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469A6" w:rsidRPr="006469A6">
        <w:rPr>
          <w:color w:val="000000" w:themeColor="text1"/>
          <w:sz w:val="28"/>
          <w:szCs w:val="28"/>
        </w:rPr>
        <w:t>фамилия, имя, отчество работника;</w:t>
      </w:r>
    </w:p>
    <w:p w:rsidR="00B95C88" w:rsidRDefault="00B95C88" w:rsidP="00B95C88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469A6" w:rsidRPr="006469A6">
        <w:rPr>
          <w:color w:val="000000" w:themeColor="text1"/>
          <w:sz w:val="28"/>
          <w:szCs w:val="28"/>
        </w:rPr>
        <w:t>наименование работодателя или фамилия, имя, отчество работодателя - физического лица;</w:t>
      </w:r>
    </w:p>
    <w:p w:rsidR="006469A6" w:rsidRPr="006469A6" w:rsidRDefault="00B95C88" w:rsidP="00B95C88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469A6" w:rsidRPr="006469A6">
        <w:rPr>
          <w:color w:val="000000" w:themeColor="text1"/>
          <w:sz w:val="28"/>
          <w:szCs w:val="28"/>
        </w:rPr>
        <w:t>сведения о представителе работодателя, подписавшем трудовой договор, и основание, в силу которого он наделен соответствующим полномочием.</w:t>
      </w:r>
    </w:p>
    <w:p w:rsidR="00BA04F5" w:rsidRDefault="00BA04F5" w:rsidP="00BA04F5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6469A6" w:rsidRPr="006469A6">
        <w:rPr>
          <w:color w:val="000000" w:themeColor="text1"/>
          <w:sz w:val="28"/>
          <w:szCs w:val="28"/>
        </w:rPr>
        <w:t>Полномочие может быть предусмотрено учредительными документами работодателя (уставом), локальным нормативным актом (например, приказом о наделении работника полномочиями), трудовым договором, должностной инструкцией или законом;</w:t>
      </w:r>
    </w:p>
    <w:p w:rsidR="00BA04F5" w:rsidRDefault="00BA04F5" w:rsidP="00BA04F5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469A6" w:rsidRPr="006469A6">
        <w:rPr>
          <w:color w:val="000000" w:themeColor="text1"/>
          <w:sz w:val="28"/>
          <w:szCs w:val="28"/>
        </w:rPr>
        <w:t>сведения о документах, удостоверяющих личность работника и работодателя - физического лица;</w:t>
      </w:r>
    </w:p>
    <w:p w:rsidR="00BA04F5" w:rsidRDefault="00BA04F5" w:rsidP="00BA04F5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469A6" w:rsidRPr="006469A6">
        <w:rPr>
          <w:color w:val="000000" w:themeColor="text1"/>
          <w:sz w:val="28"/>
          <w:szCs w:val="28"/>
        </w:rPr>
        <w:t>идентификационный номер налогоплательщика;</w:t>
      </w:r>
    </w:p>
    <w:p w:rsidR="006469A6" w:rsidRPr="006469A6" w:rsidRDefault="00BA04F5" w:rsidP="00BA04F5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469A6" w:rsidRPr="006469A6">
        <w:rPr>
          <w:color w:val="000000" w:themeColor="text1"/>
          <w:sz w:val="28"/>
          <w:szCs w:val="28"/>
        </w:rPr>
        <w:t>место и дата заключения договора.</w:t>
      </w:r>
    </w:p>
    <w:p w:rsidR="006469A6" w:rsidRPr="006469A6" w:rsidRDefault="00BA04F5" w:rsidP="006469A6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6469A6" w:rsidRPr="006469A6">
        <w:rPr>
          <w:color w:val="000000" w:themeColor="text1"/>
          <w:sz w:val="28"/>
          <w:szCs w:val="28"/>
        </w:rPr>
        <w:t>При этом условия, которые включаются в трудовой договор, разделены на обязательные и дополнительные.</w:t>
      </w:r>
    </w:p>
    <w:p w:rsidR="006469A6" w:rsidRPr="006469A6" w:rsidRDefault="006469A6" w:rsidP="00BA04F5">
      <w:pPr>
        <w:pStyle w:val="2"/>
        <w:shd w:val="clear" w:color="auto" w:fill="FFFFFF"/>
        <w:spacing w:before="450" w:after="300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9A6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Обязательные (существенные) условия трудового договора</w:t>
      </w:r>
    </w:p>
    <w:p w:rsidR="006469A6" w:rsidRPr="006469A6" w:rsidRDefault="00BA04F5" w:rsidP="006469A6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6469A6" w:rsidRPr="006469A6">
        <w:rPr>
          <w:color w:val="000000" w:themeColor="text1"/>
          <w:sz w:val="28"/>
          <w:szCs w:val="28"/>
        </w:rPr>
        <w:t>Все условия трудового договора должны соответствовать требованиям действующего трудового законодательства.</w:t>
      </w:r>
    </w:p>
    <w:p w:rsidR="006469A6" w:rsidRPr="006469A6" w:rsidRDefault="00BA04F5" w:rsidP="006469A6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6469A6" w:rsidRPr="006469A6">
        <w:rPr>
          <w:color w:val="000000" w:themeColor="text1"/>
          <w:sz w:val="28"/>
          <w:szCs w:val="28"/>
        </w:rPr>
        <w:t>Трудовой договор с сотрудником, принимаемым на работу, должен содержать все обязательные (существенные) условия труда. Так, обязательными для внесения в трудовой договор являются следующие условия:</w:t>
      </w:r>
    </w:p>
    <w:p w:rsidR="006469A6" w:rsidRPr="006469A6" w:rsidRDefault="006469A6" w:rsidP="006469A6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A04F5">
        <w:rPr>
          <w:color w:val="000000" w:themeColor="text1"/>
          <w:sz w:val="28"/>
          <w:szCs w:val="28"/>
        </w:rPr>
        <w:t>1</w:t>
      </w:r>
      <w:r w:rsidRPr="006469A6">
        <w:rPr>
          <w:color w:val="000000" w:themeColor="text1"/>
          <w:sz w:val="28"/>
          <w:szCs w:val="28"/>
        </w:rPr>
        <w:t>) место работы (т.</w:t>
      </w:r>
      <w:r>
        <w:rPr>
          <w:color w:val="000000" w:themeColor="text1"/>
          <w:sz w:val="28"/>
          <w:szCs w:val="28"/>
        </w:rPr>
        <w:t>е. наименование работодателя) (</w:t>
      </w:r>
      <w:r w:rsidRPr="006469A6">
        <w:rPr>
          <w:color w:val="000000" w:themeColor="text1"/>
          <w:sz w:val="28"/>
          <w:szCs w:val="28"/>
        </w:rPr>
        <w:t>2 ч. 2 ст. 57 ТК РФ).</w:t>
      </w:r>
    </w:p>
    <w:p w:rsidR="006469A6" w:rsidRPr="006469A6" w:rsidRDefault="006469A6" w:rsidP="006469A6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469A6">
        <w:rPr>
          <w:color w:val="000000" w:themeColor="text1"/>
          <w:sz w:val="28"/>
          <w:szCs w:val="28"/>
        </w:rPr>
        <w:lastRenderedPageBreak/>
        <w:t>2) должность согласно штатному расписанию, профессии, специальности с указанием квалификации. Также здесь должен быть указан конкретный вид пор</w:t>
      </w:r>
      <w:r>
        <w:rPr>
          <w:color w:val="000000" w:themeColor="text1"/>
          <w:sz w:val="28"/>
          <w:szCs w:val="28"/>
        </w:rPr>
        <w:t>учаемой сотруднику работы (</w:t>
      </w:r>
      <w:r w:rsidRPr="006469A6">
        <w:rPr>
          <w:color w:val="000000" w:themeColor="text1"/>
          <w:sz w:val="28"/>
          <w:szCs w:val="28"/>
        </w:rPr>
        <w:t>3 ч. 2 ст. 57 ТК РФ).</w:t>
      </w:r>
    </w:p>
    <w:p w:rsidR="006469A6" w:rsidRPr="006469A6" w:rsidRDefault="006469A6" w:rsidP="006469A6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469A6">
        <w:rPr>
          <w:color w:val="000000" w:themeColor="text1"/>
          <w:sz w:val="28"/>
          <w:szCs w:val="28"/>
        </w:rPr>
        <w:t>3) дата начала работы. Если заключается срочный трудовой договор, то здесь также указывается срок действия этого договора и обстоятельства (причины), согласно которым заключается этот</w:t>
      </w:r>
      <w:r>
        <w:rPr>
          <w:color w:val="000000" w:themeColor="text1"/>
          <w:sz w:val="28"/>
          <w:szCs w:val="28"/>
        </w:rPr>
        <w:t xml:space="preserve"> срочный трудовой договор (</w:t>
      </w:r>
      <w:r w:rsidRPr="006469A6">
        <w:rPr>
          <w:color w:val="000000" w:themeColor="text1"/>
          <w:sz w:val="28"/>
          <w:szCs w:val="28"/>
        </w:rPr>
        <w:t>4 ч. 2 ст. 57 ТК РФ).</w:t>
      </w:r>
    </w:p>
    <w:p w:rsidR="006469A6" w:rsidRPr="006469A6" w:rsidRDefault="00BA04F5" w:rsidP="006469A6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6469A6" w:rsidRPr="006469A6">
        <w:rPr>
          <w:color w:val="000000" w:themeColor="text1"/>
          <w:sz w:val="28"/>
          <w:szCs w:val="28"/>
        </w:rPr>
        <w:t>То есть, указывается, что сотрудник привлекается к работе по срочному соглашению на определенный период с указанием даты увольнения. В случае если после завершения срочного трудового договора сотрудник продолжает работать, то такой срочный трудовой договор переквалифицируется в бессрочный трудовой договор. Трудовой договор, в котором срок действия не указан, считается заключенным на неопределенный срок. В этом случае считается, что сотрудник принят на работу на постоянной основе (ч. 3 ст. 58 ТК РФ);</w:t>
      </w:r>
    </w:p>
    <w:p w:rsidR="006469A6" w:rsidRPr="006469A6" w:rsidRDefault="006469A6" w:rsidP="006469A6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469A6">
        <w:rPr>
          <w:color w:val="000000" w:themeColor="text1"/>
          <w:sz w:val="28"/>
          <w:szCs w:val="28"/>
        </w:rPr>
        <w:t>4) условия оплаты труда (в том числе размер тарифной ставки или оклада (должностного оклада) работника, доплаты, надбавки</w:t>
      </w:r>
      <w:r>
        <w:rPr>
          <w:color w:val="000000" w:themeColor="text1"/>
          <w:sz w:val="28"/>
          <w:szCs w:val="28"/>
        </w:rPr>
        <w:t xml:space="preserve"> и поощрительные выплаты) (</w:t>
      </w:r>
      <w:r w:rsidRPr="006469A6">
        <w:rPr>
          <w:color w:val="000000" w:themeColor="text1"/>
          <w:sz w:val="28"/>
          <w:szCs w:val="28"/>
        </w:rPr>
        <w:t>5 ч. 2 ст. 57 ТК РФ);</w:t>
      </w:r>
    </w:p>
    <w:p w:rsidR="006469A6" w:rsidRPr="006469A6" w:rsidRDefault="006469A6" w:rsidP="006469A6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469A6">
        <w:rPr>
          <w:color w:val="000000" w:themeColor="text1"/>
          <w:sz w:val="28"/>
          <w:szCs w:val="28"/>
        </w:rPr>
        <w:t>5) режим р</w:t>
      </w:r>
      <w:r>
        <w:rPr>
          <w:color w:val="000000" w:themeColor="text1"/>
          <w:sz w:val="28"/>
          <w:szCs w:val="28"/>
        </w:rPr>
        <w:t>абочего времени  (</w:t>
      </w:r>
      <w:r w:rsidRPr="006469A6">
        <w:rPr>
          <w:color w:val="000000" w:themeColor="text1"/>
          <w:sz w:val="28"/>
          <w:szCs w:val="28"/>
        </w:rPr>
        <w:t>6 ч. 2 ст. 57 ТК РФ);</w:t>
      </w:r>
    </w:p>
    <w:p w:rsidR="006469A6" w:rsidRPr="006469A6" w:rsidRDefault="006469A6" w:rsidP="006469A6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469A6">
        <w:rPr>
          <w:color w:val="000000" w:themeColor="text1"/>
          <w:sz w:val="28"/>
          <w:szCs w:val="28"/>
        </w:rPr>
        <w:t>6) гарантии и компенсации за работу с вредными и (или) опасными условиями труда. В этом случае должна быть указана характеристика услов</w:t>
      </w:r>
      <w:r>
        <w:rPr>
          <w:color w:val="000000" w:themeColor="text1"/>
          <w:sz w:val="28"/>
          <w:szCs w:val="28"/>
        </w:rPr>
        <w:t>ий труда на рабочем месте (</w:t>
      </w:r>
      <w:r w:rsidRPr="006469A6">
        <w:rPr>
          <w:color w:val="000000" w:themeColor="text1"/>
          <w:sz w:val="28"/>
          <w:szCs w:val="28"/>
        </w:rPr>
        <w:t>7 ч. 2 ст. 57 ТК РФ);</w:t>
      </w:r>
    </w:p>
    <w:p w:rsidR="006469A6" w:rsidRPr="006469A6" w:rsidRDefault="006469A6" w:rsidP="006469A6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469A6">
        <w:rPr>
          <w:color w:val="000000" w:themeColor="text1"/>
          <w:sz w:val="28"/>
          <w:szCs w:val="28"/>
        </w:rPr>
        <w:t>7) услов</w:t>
      </w:r>
      <w:r>
        <w:rPr>
          <w:color w:val="000000" w:themeColor="text1"/>
          <w:sz w:val="28"/>
          <w:szCs w:val="28"/>
        </w:rPr>
        <w:t>ия труда на рабочем месте (</w:t>
      </w:r>
      <w:r w:rsidRPr="006469A6">
        <w:rPr>
          <w:color w:val="000000" w:themeColor="text1"/>
          <w:sz w:val="28"/>
          <w:szCs w:val="28"/>
        </w:rPr>
        <w:t>9 ч. 2 ст. 57 ТК РФ);</w:t>
      </w:r>
    </w:p>
    <w:p w:rsidR="006469A6" w:rsidRPr="006469A6" w:rsidRDefault="006469A6" w:rsidP="006469A6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469A6">
        <w:rPr>
          <w:color w:val="000000" w:themeColor="text1"/>
          <w:sz w:val="28"/>
          <w:szCs w:val="28"/>
        </w:rPr>
        <w:t>8) условия, определяющие в необходимых случаях характер работы (например, характер работы может бы</w:t>
      </w:r>
      <w:r>
        <w:rPr>
          <w:color w:val="000000" w:themeColor="text1"/>
          <w:sz w:val="28"/>
          <w:szCs w:val="28"/>
        </w:rPr>
        <w:t>ть разъездным или в пути) (</w:t>
      </w:r>
      <w:r w:rsidRPr="006469A6">
        <w:rPr>
          <w:color w:val="000000" w:themeColor="text1"/>
          <w:sz w:val="28"/>
          <w:szCs w:val="28"/>
        </w:rPr>
        <w:t>8 ч. 2 ст. 57 ТК РФ);</w:t>
      </w:r>
    </w:p>
    <w:p w:rsidR="006469A6" w:rsidRPr="006469A6" w:rsidRDefault="006469A6" w:rsidP="006469A6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469A6">
        <w:rPr>
          <w:color w:val="000000" w:themeColor="text1"/>
          <w:sz w:val="28"/>
          <w:szCs w:val="28"/>
        </w:rPr>
        <w:t>9) условие об обязательном социаль</w:t>
      </w:r>
      <w:r>
        <w:rPr>
          <w:color w:val="000000" w:themeColor="text1"/>
          <w:sz w:val="28"/>
          <w:szCs w:val="28"/>
        </w:rPr>
        <w:t>ном страховании работника (</w:t>
      </w:r>
      <w:r w:rsidRPr="006469A6">
        <w:rPr>
          <w:color w:val="000000" w:themeColor="text1"/>
          <w:sz w:val="28"/>
          <w:szCs w:val="28"/>
        </w:rPr>
        <w:t>10 ч. 2 ст. 57 ТК РФ);</w:t>
      </w:r>
    </w:p>
    <w:p w:rsidR="006469A6" w:rsidRPr="006469A6" w:rsidRDefault="006469A6" w:rsidP="006469A6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469A6">
        <w:rPr>
          <w:color w:val="000000" w:themeColor="text1"/>
          <w:sz w:val="28"/>
          <w:szCs w:val="28"/>
        </w:rPr>
        <w:t>10) другие условия в случаях, предусмотренных т</w:t>
      </w:r>
      <w:r>
        <w:rPr>
          <w:color w:val="000000" w:themeColor="text1"/>
          <w:sz w:val="28"/>
          <w:szCs w:val="28"/>
        </w:rPr>
        <w:t>рудовым законодательством (</w:t>
      </w:r>
      <w:r w:rsidRPr="006469A6">
        <w:rPr>
          <w:color w:val="000000" w:themeColor="text1"/>
          <w:sz w:val="28"/>
          <w:szCs w:val="28"/>
        </w:rPr>
        <w:t>11 ч. 2 ст. 57 ТК РФ).</w:t>
      </w:r>
    </w:p>
    <w:p w:rsidR="006469A6" w:rsidRPr="006469A6" w:rsidRDefault="00BA04F5" w:rsidP="006469A6">
      <w:pPr>
        <w:pStyle w:val="2"/>
        <w:shd w:val="clear" w:color="auto" w:fill="FFFFFF"/>
        <w:spacing w:before="450" w:after="30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</w:t>
      </w:r>
      <w:r w:rsidR="006469A6" w:rsidRPr="006469A6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условия трудового договора</w:t>
      </w:r>
    </w:p>
    <w:p w:rsidR="001C4067" w:rsidRDefault="00BA04F5" w:rsidP="000312E2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6469A6" w:rsidRPr="006469A6">
        <w:rPr>
          <w:color w:val="000000" w:themeColor="text1"/>
          <w:sz w:val="28"/>
          <w:szCs w:val="28"/>
        </w:rPr>
        <w:t>В трудовом договоре можно предусмотреть дополнительные условия, не ухудшающие положение работника по сравнению с установленным трудовым законодательством. Например, дополнительно можно предусмотреть условия о</w:t>
      </w:r>
      <w:r w:rsidR="006469A6">
        <w:rPr>
          <w:color w:val="000000" w:themeColor="text1"/>
          <w:sz w:val="28"/>
          <w:szCs w:val="28"/>
        </w:rPr>
        <w:t xml:space="preserve"> конкретном рабочем месте (</w:t>
      </w:r>
      <w:r w:rsidR="006469A6" w:rsidRPr="006469A6">
        <w:rPr>
          <w:color w:val="000000" w:themeColor="text1"/>
          <w:sz w:val="28"/>
          <w:szCs w:val="28"/>
        </w:rPr>
        <w:t>2 ч. 4 ст. 57 ТК РФ), о выплате выходного пособия в повышенном размере (ч. 4 ст. 178 ТК РФ), неразгл</w:t>
      </w:r>
      <w:r w:rsidR="006469A6">
        <w:rPr>
          <w:color w:val="000000" w:themeColor="text1"/>
          <w:sz w:val="28"/>
          <w:szCs w:val="28"/>
        </w:rPr>
        <w:t>ашении коммерческой тайны (</w:t>
      </w:r>
      <w:r w:rsidR="006469A6" w:rsidRPr="006469A6">
        <w:rPr>
          <w:color w:val="000000" w:themeColor="text1"/>
          <w:sz w:val="28"/>
          <w:szCs w:val="28"/>
        </w:rPr>
        <w:t>4 ч. 4 ст. 57 ТК РФ) и другие условия.</w:t>
      </w:r>
    </w:p>
    <w:p w:rsidR="000312E2" w:rsidRPr="000312E2" w:rsidRDefault="000312E2" w:rsidP="000312E2">
      <w:pPr>
        <w:pStyle w:val="a3"/>
        <w:shd w:val="clear" w:color="auto" w:fill="FFFFFF"/>
        <w:spacing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1C4067" w:rsidRPr="00EB5D3D" w:rsidRDefault="000312E2" w:rsidP="00C06DC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Тема 5.2</w:t>
      </w:r>
      <w:r w:rsidR="001C4067" w:rsidRPr="00EB5D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1C4067" w:rsidRPr="00EB5D3D">
        <w:rPr>
          <w:rFonts w:ascii="Times New Roman" w:hAnsi="Times New Roman"/>
          <w:i/>
          <w:color w:val="000000" w:themeColor="text1"/>
          <w:sz w:val="28"/>
          <w:szCs w:val="28"/>
        </w:rPr>
        <w:t>Практическое занятие № 1</w:t>
      </w:r>
      <w:r w:rsidR="001C4067" w:rsidRPr="00EB5D3D">
        <w:rPr>
          <w:rFonts w:ascii="Times New Roman" w:hAnsi="Times New Roman"/>
          <w:color w:val="000000" w:themeColor="text1"/>
          <w:sz w:val="28"/>
          <w:szCs w:val="28"/>
        </w:rPr>
        <w:t xml:space="preserve"> «Ознакомление с оформлением заключения трудового договора».</w:t>
      </w:r>
    </w:p>
    <w:p w:rsidR="008F2DB5" w:rsidRPr="008F2DB5" w:rsidRDefault="001C4067" w:rsidP="00C06DC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5D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</w:t>
      </w:r>
      <w:r w:rsidRPr="00EB5D3D">
        <w:rPr>
          <w:rFonts w:ascii="Times New Roman" w:hAnsi="Times New Roman"/>
          <w:i/>
          <w:color w:val="000000" w:themeColor="text1"/>
          <w:sz w:val="28"/>
          <w:szCs w:val="28"/>
        </w:rPr>
        <w:t>Практическое занятие.</w:t>
      </w:r>
      <w:r w:rsidRPr="00EB5D3D">
        <w:rPr>
          <w:rFonts w:ascii="Times New Roman" w:hAnsi="Times New Roman"/>
          <w:color w:val="000000" w:themeColor="text1"/>
          <w:sz w:val="28"/>
          <w:szCs w:val="28"/>
        </w:rPr>
        <w:t xml:space="preserve"> Изучение оформления трудового договора.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ТРУДОВОЙ ДОГОВОР №____</w:t>
      </w:r>
    </w:p>
    <w:p w:rsidR="008F2DB5" w:rsidRPr="008F2DB5" w:rsidRDefault="00A261F7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Саратов</w:t>
      </w:r>
      <w:r w:rsidR="00683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___ _________ 20__</w:t>
      </w:r>
      <w:r w:rsidR="008F2DB5"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 г.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ООО _____________</w:t>
      </w:r>
      <w:r w:rsidR="00683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________________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лице Генерального директора ______________________</w:t>
      </w:r>
      <w:r w:rsidR="00683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действующего на основании Устава, именуемое в дальнейшем Работодатель, с одной стороны и граждан__</w:t>
      </w:r>
      <w:r w:rsidR="00683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РФ _______________</w:t>
      </w:r>
      <w:r w:rsidR="00683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_____________________________________, 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именуем____ в дальнейшем Работник, с другой стороны, заключили настоящий Договор о нижеследующем:</w:t>
      </w:r>
    </w:p>
    <w:p w:rsidR="008F2DB5" w:rsidRPr="00A62DB4" w:rsidRDefault="008F2DB5" w:rsidP="00A62DB4">
      <w:pPr>
        <w:spacing w:before="180" w:after="1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62DB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1.</w:t>
      </w:r>
      <w:r w:rsidR="00683534" w:rsidRPr="00A62DB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62DB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Предмет Договора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1.1.</w:t>
      </w:r>
      <w:r w:rsidR="00683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Настоящий Трудовой Договор регулирует трудовые и иные отношения между Работодателем и Работником.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1.2.</w:t>
      </w:r>
      <w:r w:rsidR="00683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Работник принимается на должность ________________________ООО _____________</w:t>
      </w:r>
      <w:r w:rsidR="00683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1.3.</w:t>
      </w:r>
      <w:r w:rsidR="00683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Работа по настоящему Договору является основной работой Работника.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1.4.</w:t>
      </w:r>
      <w:r w:rsidR="00683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Работника возлагается выполнение обязанностей, согласно должностной инструкции.</w:t>
      </w:r>
    </w:p>
    <w:p w:rsidR="008F2DB5" w:rsidRPr="00A62DB4" w:rsidRDefault="00A62DB4" w:rsidP="00A62DB4">
      <w:pPr>
        <w:spacing w:before="180" w:after="1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 Права и обязанности сторон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2.1.</w:t>
      </w:r>
      <w:r w:rsidR="00683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своей деятельности Работник подчиняется непосредственно ____________________________</w:t>
      </w:r>
      <w:r w:rsidR="00683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___________________________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должность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2.2.</w:t>
      </w:r>
      <w:r w:rsidR="00683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Работник обязуется:</w:t>
      </w:r>
    </w:p>
    <w:p w:rsidR="008F2DB5" w:rsidRPr="008F2DB5" w:rsidRDefault="008F2DB5" w:rsidP="008F2DB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 добросовестно выполнять свои должностные обязанности</w:t>
      </w:r>
      <w:r w:rsidR="00683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не распространять информацию, составляющую служебную и коммерческую тайну</w:t>
      </w:r>
      <w:r w:rsidR="00683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2DB5" w:rsidRPr="008F2DB5" w:rsidRDefault="008F2DB5" w:rsidP="008F2DB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бережно относиться к имуществу Работодателя</w:t>
      </w:r>
      <w:r w:rsidR="00683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2DB5" w:rsidRPr="008F2DB5" w:rsidRDefault="008F2DB5" w:rsidP="008F2DB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соблюдать трудовую дисциплину и правила внутреннего трудового распорядка</w:t>
      </w:r>
      <w:r w:rsidR="00683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соблюдать нормы по охране труда и технике безопасности</w:t>
      </w:r>
      <w:r w:rsidR="00683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2.3.</w:t>
      </w:r>
      <w:r w:rsidR="00683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Работник имеет право:</w:t>
      </w:r>
    </w:p>
    <w:p w:rsidR="008F2DB5" w:rsidRPr="008F2DB5" w:rsidRDefault="008F2DB5" w:rsidP="008F2DB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на оборудованное рабочее место, на обеспечение материалами и принадлежностями, необходимыми для выполнения им своих должностных обязанностей</w:t>
      </w:r>
      <w:r w:rsidR="00683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2DB5" w:rsidRPr="008F2DB5" w:rsidRDefault="008F2DB5" w:rsidP="008F2DB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на своевременную оплату труда в размерах, предусмотренных настоящим трудовым договором</w:t>
      </w:r>
      <w:r w:rsidR="00495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2DB5" w:rsidRPr="008F2DB5" w:rsidRDefault="008F2DB5" w:rsidP="008F2DB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на ежегодный оплачива</w:t>
      </w:r>
      <w:r w:rsidR="00495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емый отпуск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2.4.</w:t>
      </w:r>
      <w:r w:rsidR="00495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Работодатель обязуется:</w:t>
      </w:r>
    </w:p>
    <w:p w:rsidR="008F2DB5" w:rsidRPr="008F2DB5" w:rsidRDefault="008F2DB5" w:rsidP="008F2DB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обеспечить Работника работой в соответствии с его специальностью и обусловленной настоящим Договором</w:t>
      </w:r>
      <w:r w:rsidR="00495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95C2B" w:rsidRDefault="008F2DB5" w:rsidP="00495C2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обеспечить Работнику условия труда, необходимые для выполнения им своих трудовых обязанностей по настоящему Договору, в т.ч. оборудовать его </w:t>
      </w:r>
      <w:r w:rsidR="00495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рабочее место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обеспечить необходимой документацией</w:t>
      </w:r>
      <w:r w:rsidR="00495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2DB5" w:rsidRPr="008F2DB5" w:rsidRDefault="008F2DB5" w:rsidP="00495C2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создать здоровые и безопасные условия труда</w:t>
      </w:r>
      <w:r w:rsidR="00495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2DB5" w:rsidRPr="008F2DB5" w:rsidRDefault="008F2DB5" w:rsidP="008F2DB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своевременно выплачивать Работнику заработную плату, обусловленную настоящим Договором.</w:t>
      </w:r>
    </w:p>
    <w:p w:rsidR="00495C2B" w:rsidRDefault="008F2DB5" w:rsidP="00495C2B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2.5.</w:t>
      </w:r>
      <w:r w:rsidR="00495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Работодатель вправе:</w:t>
      </w:r>
    </w:p>
    <w:p w:rsidR="008F2DB5" w:rsidRPr="008F2DB5" w:rsidRDefault="008F2DB5" w:rsidP="00495C2B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требовать добросовестного выполнения Работником должностных обязанностей</w:t>
      </w:r>
      <w:r w:rsidR="00495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2DB5" w:rsidRPr="008F2DB5" w:rsidRDefault="008F2DB5" w:rsidP="008F2DB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устанавливать положения, уточняющие и детализирующие обязанности Работника, прямо не предусмотренные настоящим Договором, но вытекающие из его трудовой деятельности.</w:t>
      </w:r>
    </w:p>
    <w:p w:rsidR="008F2DB5" w:rsidRPr="00A62DB4" w:rsidRDefault="008F2DB5" w:rsidP="00A62DB4">
      <w:pPr>
        <w:spacing w:before="180" w:after="1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62DB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</w:t>
      </w:r>
      <w:r w:rsidR="00495C2B" w:rsidRPr="00A62DB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62DB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Заработная плата, гарантии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3.1.</w:t>
      </w:r>
      <w:r w:rsidR="00495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Работнику устанавливается заработная плата, согласно штатному расписанию.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3.2.</w:t>
      </w:r>
      <w:r w:rsidR="00495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Сроки выплаты заработной платы устанавливаются внутренними документами Работодателя.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3.3.</w:t>
      </w:r>
      <w:r w:rsidR="00495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Размер и система оплаты труда могут быть пересмотрены в течение срока действия настоящего Договора. Об изменении условий оплаты труда работник должен быть извещен не позднее, чем за 2 (две) недели.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3.4.</w:t>
      </w:r>
      <w:r w:rsidR="00495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Работника в полном объеме распространяются гарантии и компенсации, предусмотренные действующим законодательством РФ.</w:t>
      </w:r>
    </w:p>
    <w:p w:rsidR="008F2DB5" w:rsidRPr="00A62DB4" w:rsidRDefault="008F2DB5" w:rsidP="00A62DB4">
      <w:pPr>
        <w:spacing w:before="180" w:after="1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62DB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4. Рабочее время и время отдыха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4.1.</w:t>
      </w:r>
      <w:r w:rsidR="00495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Режим рабочего времени Работника носит характер нормированного рабочего дня.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4.2.</w:t>
      </w:r>
      <w:r w:rsidR="00495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Работнику предоставляется ежегодный оплачиваемый отпуск</w:t>
      </w:r>
      <w:r w:rsidR="001A20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1A20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 календарных дней. Работник вправе использовать отпуск по частям.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4.3.</w:t>
      </w:r>
      <w:r w:rsidR="001A20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согласия Работодателя Работнику может быть предоставлен отпуск без сохранения заработной платы.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4.4 Учет рабочего времени ведется суммарно.</w:t>
      </w:r>
    </w:p>
    <w:p w:rsidR="008F2DB5" w:rsidRPr="00A62DB4" w:rsidRDefault="008F2DB5" w:rsidP="00A62DB4">
      <w:pPr>
        <w:spacing w:before="180" w:after="1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62DB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 Разрешения споров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5.1.</w:t>
      </w:r>
      <w:r w:rsidR="001A20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Работодатель несет ответственность в соответствии с действующим законодательством о труде РФ.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5.2.</w:t>
      </w:r>
      <w:r w:rsidR="001A20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исполнении своих должностных обязанностей Работник должен действовать в интересах Работодателя.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5.3.</w:t>
      </w:r>
      <w:r w:rsidR="001A20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Работник несет ответственность за ущерб, причиненный его виновными действиями Работодателю. Порядок возмещения ущерба устанавливается действующим законодательством о труде РФ.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5.4.</w:t>
      </w:r>
      <w:r w:rsidR="001A20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Стороны несут и иную ответственность, предусмотренную действующим законодательством РФ.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5.5.</w:t>
      </w:r>
      <w:r w:rsidR="001A20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Споры и разногласия, возникающие при исполнении настоящего Договора, стороны будут стремиться разрешить путем непосредственных переговоров. При не достижении взаимоприемлемого решения - в порядке, предусмотренном законодательством о труде РФ.</w:t>
      </w:r>
    </w:p>
    <w:p w:rsidR="008F2DB5" w:rsidRPr="00A62DB4" w:rsidRDefault="008F2DB5" w:rsidP="00A62DB4">
      <w:pPr>
        <w:spacing w:before="180" w:after="1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62DB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6. Срок де</w:t>
      </w:r>
      <w:r w:rsidR="00A62DB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йствия Договора, изменение</w:t>
      </w:r>
      <w:r w:rsidRPr="00A62DB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условий,</w:t>
      </w:r>
      <w:r w:rsidR="001A20C2" w:rsidRPr="00A62DB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62DB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порядок </w:t>
      </w:r>
      <w:r w:rsidRPr="00A62DB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расторжения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6.1. Настоящий Договор заключен на неопределенный срок, с испытательным сроком ____</w:t>
      </w:r>
      <w:r w:rsidR="001A20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месяц.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6.2.</w:t>
      </w:r>
      <w:r w:rsidR="001A20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период действия настоящего Договора стороны вправе вносить в его текст изменения и дополнения в соответствии с действующим законодательством о труде РФ.</w:t>
      </w:r>
    </w:p>
    <w:p w:rsidR="008F2DB5" w:rsidRPr="008F2DB5" w:rsidRDefault="001A20C2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8F2DB5"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Изменения и дополнения будут иметь юридическую силу только в случаях их письменного оформления и подписания сторонами в качестве неотъемлемой части настоящего Договора.</w:t>
      </w:r>
    </w:p>
    <w:p w:rsidR="008F2DB5" w:rsidRPr="008F2DB5" w:rsidRDefault="008F2DB5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6.3.</w:t>
      </w:r>
      <w:r w:rsidR="001A20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Стороны вправе расторгнуть настоящий Договор по основаниям и в порядке, предусмотренном законодательством о труде РФ.</w:t>
      </w:r>
    </w:p>
    <w:p w:rsidR="008F2DB5" w:rsidRPr="008F2DB5" w:rsidRDefault="001A20C2" w:rsidP="008F2DB5">
      <w:pPr>
        <w:spacing w:before="180" w:after="1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8F2DB5"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 всем ином, не предусмотренном в настоящем Договоре, действует законодательство о труде РФ.</w:t>
      </w:r>
    </w:p>
    <w:p w:rsidR="006469A6" w:rsidRDefault="001A20C2" w:rsidP="008F2DB5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8F2DB5" w:rsidRPr="008F2D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1A20C2" w:rsidRPr="001A20C2" w:rsidRDefault="001A20C2" w:rsidP="008F2DB5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C4067" w:rsidRPr="00EB5D3D" w:rsidRDefault="001C4067" w:rsidP="001C406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5D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="000312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Тема 5.3 </w:t>
      </w:r>
      <w:r w:rsidRPr="00EB5D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B5D3D">
        <w:rPr>
          <w:rFonts w:ascii="Times New Roman" w:hAnsi="Times New Roman"/>
          <w:color w:val="000000" w:themeColor="text1"/>
          <w:sz w:val="28"/>
          <w:szCs w:val="28"/>
        </w:rPr>
        <w:t>Охрана труда женщин и молодежи.</w:t>
      </w:r>
    </w:p>
    <w:p w:rsidR="001C4067" w:rsidRDefault="001C4067" w:rsidP="001C406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5D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Лекция. </w:t>
      </w:r>
      <w:r w:rsidRPr="00EB5D3D">
        <w:rPr>
          <w:rFonts w:ascii="Times New Roman" w:hAnsi="Times New Roman"/>
          <w:color w:val="000000" w:themeColor="text1"/>
          <w:sz w:val="28"/>
          <w:szCs w:val="28"/>
        </w:rPr>
        <w:t>Льготы и преимущества для женщин и молодых рабочих на предприятиях общественного питания, согласно законодательства Российской Федерации об охране труда.</w:t>
      </w:r>
    </w:p>
    <w:p w:rsidR="003915A8" w:rsidRPr="003915A8" w:rsidRDefault="003915A8" w:rsidP="001A20C2">
      <w:pPr>
        <w:pStyle w:val="1"/>
        <w:spacing w:before="300" w:after="300"/>
        <w:ind w:right="-1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0" w:name="metkadoc2"/>
      <w:r w:rsidRPr="003915A8">
        <w:rPr>
          <w:rFonts w:ascii="Times New Roman" w:hAnsi="Times New Roman" w:cs="Times New Roman"/>
          <w:color w:val="000000" w:themeColor="text1"/>
          <w:shd w:val="clear" w:color="auto" w:fill="FFFFFF"/>
        </w:rPr>
        <w:t>Охрана труда женщин</w:t>
      </w:r>
    </w:p>
    <w:bookmarkEnd w:id="0"/>
    <w:p w:rsidR="003915A8" w:rsidRPr="003915A8" w:rsidRDefault="001A20C2" w:rsidP="003915A8">
      <w:pPr>
        <w:pStyle w:val="a3"/>
        <w:shd w:val="clear" w:color="auto" w:fill="FFFFFF"/>
        <w:spacing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1A45B9">
        <w:rPr>
          <w:color w:val="000000" w:themeColor="text1"/>
          <w:sz w:val="28"/>
          <w:szCs w:val="28"/>
        </w:rPr>
        <w:t xml:space="preserve"> </w:t>
      </w:r>
      <w:r w:rsidR="003915A8" w:rsidRPr="003915A8">
        <w:rPr>
          <w:color w:val="000000" w:themeColor="text1"/>
          <w:sz w:val="28"/>
          <w:szCs w:val="28"/>
        </w:rPr>
        <w:t>Государство гарантирует равенство прав и свобод человека и гражданина. Это равенство не зависит от пола. В нашей стране более половины общего количества работающих составляют женщины.</w:t>
      </w:r>
    </w:p>
    <w:p w:rsidR="003915A8" w:rsidRPr="003915A8" w:rsidRDefault="001A45B9" w:rsidP="003915A8">
      <w:pPr>
        <w:pStyle w:val="a3"/>
        <w:shd w:val="clear" w:color="auto" w:fill="FFFFFF"/>
        <w:spacing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3915A8" w:rsidRPr="003915A8">
        <w:rPr>
          <w:color w:val="000000" w:themeColor="text1"/>
          <w:sz w:val="28"/>
          <w:szCs w:val="28"/>
        </w:rPr>
        <w:t>Действующее трудовое законодательство России закрепляет равенство мужчины и женщины в трудовых отношениях: при приеме на работу, установлении размера оплаты труда, режима рабочего времени и времени отдыха и т. д. Вместе с тем, учитывая особенности женского организма, трудовое законодательство предусматривает ряд льгот для работающих женщин, повышенную охрану их труда. Трудовой кодекс РФ предусматривает специальные гарантии для женщин в связи с беременностью.</w:t>
      </w:r>
    </w:p>
    <w:p w:rsidR="003915A8" w:rsidRPr="003915A8" w:rsidRDefault="001A45B9" w:rsidP="003915A8">
      <w:pPr>
        <w:pStyle w:val="a3"/>
        <w:shd w:val="clear" w:color="auto" w:fill="FFFFFF"/>
        <w:spacing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3915A8" w:rsidRPr="003915A8">
        <w:rPr>
          <w:color w:val="000000" w:themeColor="text1"/>
          <w:sz w:val="28"/>
          <w:szCs w:val="28"/>
        </w:rPr>
        <w:t xml:space="preserve">Перечень тяжелых работ и работ с вредными или опасными условиями труда, при выполнении которых запрещается применение труда женщин утвержден постановлением Правительства РФ от 25 февраля 2000 г. </w:t>
      </w:r>
      <w:r w:rsidR="003915A8" w:rsidRPr="003915A8">
        <w:rPr>
          <w:color w:val="000000" w:themeColor="text1"/>
          <w:sz w:val="28"/>
          <w:szCs w:val="28"/>
        </w:rPr>
        <w:lastRenderedPageBreak/>
        <w:t>№ 162, с учетом мнения Российской трехсторонней комиссии по регулированию социально-трудовых отношений.</w:t>
      </w:r>
    </w:p>
    <w:p w:rsidR="003915A8" w:rsidRPr="003915A8" w:rsidRDefault="001A45B9" w:rsidP="003915A8">
      <w:pPr>
        <w:pStyle w:val="a3"/>
        <w:shd w:val="clear" w:color="auto" w:fill="FFFFFF"/>
        <w:spacing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3915A8" w:rsidRPr="003915A8">
        <w:rPr>
          <w:color w:val="000000" w:themeColor="text1"/>
          <w:sz w:val="28"/>
          <w:szCs w:val="28"/>
        </w:rPr>
        <w:t>В целях обеспечения здоровых и безопасных условий труда для женщин, работающих на предприятиях, в учреждениях и организациях любых организационно-правовых форм и видов собственности, постановлением Правительства РФ от 6 февраля 1993 г. утверждены новые нормы предельно допустимых нагрузок для женщин при подъеме и перемещении тяжестей вручную.</w:t>
      </w:r>
    </w:p>
    <w:p w:rsidR="003915A8" w:rsidRPr="003915A8" w:rsidRDefault="001A45B9" w:rsidP="003915A8">
      <w:pPr>
        <w:pStyle w:val="a3"/>
        <w:shd w:val="clear" w:color="auto" w:fill="FFFFFF"/>
        <w:spacing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           </w:t>
      </w:r>
      <w:r w:rsidR="003915A8" w:rsidRPr="003915A8">
        <w:rPr>
          <w:b/>
          <w:bCs/>
          <w:i/>
          <w:iCs/>
          <w:color w:val="000000" w:themeColor="text1"/>
          <w:sz w:val="28"/>
          <w:szCs w:val="28"/>
        </w:rPr>
        <w:t>Особое внимание</w:t>
      </w:r>
      <w:r w:rsidR="003915A8" w:rsidRPr="003915A8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 </w:t>
      </w:r>
      <w:r w:rsidR="003915A8" w:rsidRPr="003915A8">
        <w:rPr>
          <w:color w:val="000000" w:themeColor="text1"/>
          <w:sz w:val="28"/>
          <w:szCs w:val="28"/>
        </w:rPr>
        <w:t>Законодатель уделяет беременным женщинам и женщинам, имеющим ребенка до 3-х лет. Так, запрещается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 (ст. 253, 259,</w:t>
      </w:r>
      <w:r w:rsidR="007560E2">
        <w:rPr>
          <w:color w:val="000000" w:themeColor="text1"/>
          <w:sz w:val="28"/>
          <w:szCs w:val="28"/>
        </w:rPr>
        <w:t xml:space="preserve"> </w:t>
      </w:r>
      <w:r w:rsidR="003915A8" w:rsidRPr="003915A8">
        <w:rPr>
          <w:color w:val="000000" w:themeColor="text1"/>
          <w:sz w:val="28"/>
          <w:szCs w:val="28"/>
        </w:rPr>
        <w:t>261 ТК РФ).</w:t>
      </w:r>
    </w:p>
    <w:p w:rsidR="003915A8" w:rsidRPr="003915A8" w:rsidRDefault="001A45B9" w:rsidP="003915A8">
      <w:pPr>
        <w:pStyle w:val="a3"/>
        <w:shd w:val="clear" w:color="auto" w:fill="FFFFFF"/>
        <w:spacing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3915A8" w:rsidRPr="003915A8">
        <w:rPr>
          <w:color w:val="000000" w:themeColor="text1"/>
          <w:sz w:val="28"/>
          <w:szCs w:val="28"/>
        </w:rPr>
        <w:t>Установленные для женщин дополнительные льготы по охране труда подлежат предоставлению независимо от того, на основе какой формы собственности используется их труд – частной, государственной, муниципальной или собственности общественных объединений и организаций.</w:t>
      </w:r>
    </w:p>
    <w:p w:rsidR="003915A8" w:rsidRPr="003915A8" w:rsidRDefault="001A45B9" w:rsidP="003915A8">
      <w:pPr>
        <w:pStyle w:val="a3"/>
        <w:shd w:val="clear" w:color="auto" w:fill="FFFFFF"/>
        <w:spacing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3915A8" w:rsidRPr="003915A8">
        <w:rPr>
          <w:color w:val="000000" w:themeColor="text1"/>
          <w:sz w:val="28"/>
          <w:szCs w:val="28"/>
        </w:rPr>
        <w:t>Расторжение трудового договора с беременными женщинами по инициативе работодателя не допускается. Также не допускается расторжение трудового договора по инициативе работодателя с женщинами, имеющими детей в возрасте до трех лет, одинокими матерями, воспитывающими ребенка в возрасте до четырнадцати лет (ребенка-инвалида до восемнадцати лет), другими лицами, воспитывающими указанных детей без матерей.</w:t>
      </w:r>
    </w:p>
    <w:p w:rsidR="003915A8" w:rsidRPr="003915A8" w:rsidRDefault="003915A8" w:rsidP="001A45B9">
      <w:pPr>
        <w:pStyle w:val="1"/>
        <w:spacing w:before="300" w:after="300"/>
        <w:ind w:right="-1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1" w:name="metkadoc3"/>
      <w:r w:rsidRPr="003915A8">
        <w:rPr>
          <w:rFonts w:ascii="Times New Roman" w:hAnsi="Times New Roman" w:cs="Times New Roman"/>
          <w:color w:val="000000" w:themeColor="text1"/>
          <w:shd w:val="clear" w:color="auto" w:fill="FFFFFF"/>
        </w:rPr>
        <w:t>Охрана труда несовершеннолетних</w:t>
      </w:r>
    </w:p>
    <w:bookmarkEnd w:id="1"/>
    <w:p w:rsidR="003915A8" w:rsidRPr="003915A8" w:rsidRDefault="001A45B9" w:rsidP="003915A8">
      <w:pPr>
        <w:pStyle w:val="a3"/>
        <w:shd w:val="clear" w:color="auto" w:fill="FFFFFF"/>
        <w:spacing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3915A8" w:rsidRPr="003915A8">
        <w:rPr>
          <w:color w:val="000000" w:themeColor="text1"/>
          <w:sz w:val="28"/>
          <w:szCs w:val="28"/>
        </w:rPr>
        <w:t>Дополнительные льготы в целях повышения охраны труда несовершеннолетних устанавливаются как законодательством (глава 42 ТК РФ), так и в процессе заключения коллективных договоров (соглашений). Работодатель </w:t>
      </w:r>
      <w:r w:rsidR="003915A8" w:rsidRPr="003915A8">
        <w:rPr>
          <w:b/>
          <w:bCs/>
          <w:i/>
          <w:iCs/>
          <w:color w:val="000000" w:themeColor="text1"/>
          <w:sz w:val="28"/>
          <w:szCs w:val="28"/>
        </w:rPr>
        <w:t>обязан знать</w:t>
      </w:r>
      <w:r w:rsidR="003915A8" w:rsidRPr="003915A8">
        <w:rPr>
          <w:color w:val="000000" w:themeColor="text1"/>
          <w:sz w:val="28"/>
          <w:szCs w:val="28"/>
        </w:rPr>
        <w:t>, что на отдельных работах применение труда лиц до восемнадцати лет </w:t>
      </w:r>
      <w:r w:rsidR="003915A8" w:rsidRPr="003915A8">
        <w:rPr>
          <w:b/>
          <w:bCs/>
          <w:color w:val="000000" w:themeColor="text1"/>
          <w:sz w:val="28"/>
          <w:szCs w:val="28"/>
        </w:rPr>
        <w:t>запрещено</w:t>
      </w:r>
      <w:r w:rsidR="003915A8" w:rsidRPr="003915A8">
        <w:rPr>
          <w:color w:val="000000" w:themeColor="text1"/>
          <w:sz w:val="28"/>
          <w:szCs w:val="28"/>
        </w:rPr>
        <w:t>.</w:t>
      </w:r>
    </w:p>
    <w:p w:rsidR="001A45B9" w:rsidRPr="003915A8" w:rsidRDefault="001A45B9" w:rsidP="003915A8">
      <w:pPr>
        <w:pStyle w:val="a3"/>
        <w:shd w:val="clear" w:color="auto" w:fill="FFFFFF"/>
        <w:spacing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3915A8" w:rsidRPr="003915A8">
        <w:rPr>
          <w:color w:val="000000" w:themeColor="text1"/>
          <w:sz w:val="28"/>
          <w:szCs w:val="28"/>
        </w:rPr>
        <w:t>Так, постановлением № 163 от 25 февраля 2000 г. Правительством РФ утвержден перечень тяжелых работ и работ с вредными или опасными условиями труда, при выполнении которых запрещается применение труда лиц моложе 18 лет.</w:t>
      </w:r>
    </w:p>
    <w:p w:rsidR="003915A8" w:rsidRPr="003915A8" w:rsidRDefault="001A45B9" w:rsidP="003915A8">
      <w:pPr>
        <w:pStyle w:val="a3"/>
        <w:shd w:val="clear" w:color="auto" w:fill="FFFFFF"/>
        <w:spacing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</w:t>
      </w:r>
      <w:r w:rsidR="003915A8" w:rsidRPr="003915A8">
        <w:rPr>
          <w:color w:val="000000" w:themeColor="text1"/>
          <w:sz w:val="28"/>
          <w:szCs w:val="28"/>
        </w:rPr>
        <w:t>Помимо работ с тяжелыми, вредными или опасными условиями труда лица моложе 18 лет не могут привлекаться к работам, выполняемым вахтовым методом, по совместительству, связанным с игорным бизнесом и работой в ночных клубах, с производством, хранением и торговлей спиртными напитками.</w:t>
      </w:r>
    </w:p>
    <w:p w:rsidR="003915A8" w:rsidRPr="003915A8" w:rsidRDefault="001A45B9" w:rsidP="003915A8">
      <w:pPr>
        <w:pStyle w:val="a3"/>
        <w:shd w:val="clear" w:color="auto" w:fill="FFFFFF"/>
        <w:spacing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3915A8" w:rsidRPr="003915A8">
        <w:rPr>
          <w:color w:val="000000" w:themeColor="text1"/>
          <w:sz w:val="28"/>
          <w:szCs w:val="28"/>
        </w:rPr>
        <w:t>Запрещается заключение письменного договора о полной материальной ответственности с несовершеннолетними, занимающими должности или выполняющими работы, непосредственно связанные с хранением, обработкой, продажей (отпуском), перевозкой или применением в процессе производства переданных им ценностей.</w:t>
      </w:r>
    </w:p>
    <w:p w:rsidR="003915A8" w:rsidRPr="003915A8" w:rsidRDefault="00D7130B" w:rsidP="003915A8">
      <w:pPr>
        <w:pStyle w:val="a3"/>
        <w:shd w:val="clear" w:color="auto" w:fill="FFFFFF"/>
        <w:spacing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3915A8" w:rsidRPr="003915A8">
        <w:rPr>
          <w:color w:val="000000" w:themeColor="text1"/>
          <w:sz w:val="28"/>
          <w:szCs w:val="28"/>
        </w:rPr>
        <w:t>Предельно допустимые нагрузки на лиц моложе 18 лет при подъеме и перемещении тяжестей вручную утверждены Постановлением Минтруда РФ от 7 апреля 1999 года.</w:t>
      </w:r>
    </w:p>
    <w:p w:rsidR="003915A8" w:rsidRPr="003915A8" w:rsidRDefault="00D7130B" w:rsidP="003915A8">
      <w:pPr>
        <w:pStyle w:val="a3"/>
        <w:shd w:val="clear" w:color="auto" w:fill="FFFFFF"/>
        <w:spacing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3915A8" w:rsidRPr="003915A8">
        <w:rPr>
          <w:color w:val="000000" w:themeColor="text1"/>
          <w:sz w:val="28"/>
          <w:szCs w:val="28"/>
        </w:rPr>
        <w:t>Запрещается направление в служебные командировки, привлечение к сверхурочной работе, работе в ночное время, и выходные и нерабочие праздничные дни работников в возрасте до восемнадцати лет (ст.268 ТК РФ).</w:t>
      </w:r>
    </w:p>
    <w:p w:rsidR="003915A8" w:rsidRPr="003915A8" w:rsidRDefault="00D7130B" w:rsidP="003915A8">
      <w:pPr>
        <w:pStyle w:val="a3"/>
        <w:shd w:val="clear" w:color="auto" w:fill="FFFFFF"/>
        <w:spacing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3915A8" w:rsidRPr="003915A8">
        <w:rPr>
          <w:color w:val="000000" w:themeColor="text1"/>
          <w:sz w:val="28"/>
          <w:szCs w:val="28"/>
        </w:rPr>
        <w:t>Для повышения стабильности трудовых отношений работников до восемнадцати лет предусмотрено, что расторжение трудового договора работником моложе 18 лет по инициативе работодателя помимо соблюдения общего порядка увольнения допускается только с согласия соответствующей государственной инспекции труд и инспекции по делам несовершеннолетних и защите их прав.</w:t>
      </w:r>
    </w:p>
    <w:p w:rsidR="006469A6" w:rsidRPr="00EB5D3D" w:rsidRDefault="006469A6" w:rsidP="001C4067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C4067" w:rsidRPr="00EB5D3D" w:rsidRDefault="001C4067" w:rsidP="001C406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5D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Тема 5.</w:t>
      </w:r>
      <w:r w:rsidR="000312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4 </w:t>
      </w:r>
      <w:r w:rsidRPr="00EB5D3D">
        <w:rPr>
          <w:rFonts w:ascii="Times New Roman" w:hAnsi="Times New Roman"/>
          <w:color w:val="000000" w:themeColor="text1"/>
          <w:sz w:val="28"/>
          <w:szCs w:val="28"/>
        </w:rPr>
        <w:t xml:space="preserve"> Гарантии и компенсации по условиям труда.</w:t>
      </w:r>
    </w:p>
    <w:p w:rsidR="003915A8" w:rsidRDefault="001C4067" w:rsidP="001C406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5D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Лекция. </w:t>
      </w:r>
      <w:r w:rsidRPr="00EB5D3D">
        <w:rPr>
          <w:rFonts w:ascii="Times New Roman" w:hAnsi="Times New Roman"/>
          <w:color w:val="000000" w:themeColor="text1"/>
          <w:sz w:val="28"/>
          <w:szCs w:val="28"/>
        </w:rPr>
        <w:t>Компенсационные меры и льготные условия работы на предприятиях общественного питания: дополнительный отпуск и сокращенный рабочий день, льготное пенсионное обеспечение, доплаты к заработной плате, лечебно-профилактическое питание.</w:t>
      </w:r>
    </w:p>
    <w:p w:rsidR="005D53BD" w:rsidRPr="005D53BD" w:rsidRDefault="00D7130B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5D53BD"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Стороны Соглашения рекомендуют работодателям устанавливать следующие дополнительные социальные льготы, гарантии и компенсации за счет финансовых средств с включением их в коллективный договор:</w:t>
      </w:r>
    </w:p>
    <w:p w:rsidR="005D53BD" w:rsidRPr="005D53BD" w:rsidRDefault="005D53BD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2" w:name="dst100135"/>
      <w:bookmarkEnd w:id="2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выплата компенсаций в размере не ниже минимальной заработной платы инвалидам труда при предоставлении им путевок на лечение согласно медицинскому показанию;</w:t>
      </w:r>
    </w:p>
    <w:p w:rsidR="005D53BD" w:rsidRPr="005D53BD" w:rsidRDefault="005D53BD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3" w:name="dst100136"/>
      <w:bookmarkEnd w:id="3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 выплата единовременного пособия при выходе работников на пенсию, рождении ребенка;</w:t>
      </w:r>
    </w:p>
    <w:p w:rsidR="005D53BD" w:rsidRPr="005D53BD" w:rsidRDefault="005D53BD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4" w:name="dst100137"/>
      <w:bookmarkEnd w:id="4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предоставление оплачиваемых, исходя из тарифной ставки (оклада) работника, дней отдыха на предусмотренный в коллективном договоре срок в случаях:</w:t>
      </w:r>
    </w:p>
    <w:p w:rsidR="005D53BD" w:rsidRPr="005D53BD" w:rsidRDefault="005D53BD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5" w:name="dst100138"/>
      <w:bookmarkEnd w:id="5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собственной свадьбы;</w:t>
      </w:r>
    </w:p>
    <w:p w:rsidR="005D53BD" w:rsidRPr="005D53BD" w:rsidRDefault="005D53BD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6" w:name="dst100139"/>
      <w:bookmarkEnd w:id="6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свадьбы детей;</w:t>
      </w:r>
    </w:p>
    <w:p w:rsidR="005D53BD" w:rsidRPr="005D53BD" w:rsidRDefault="005D53BD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7" w:name="dst100140"/>
      <w:bookmarkEnd w:id="7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смерти супругов, членов семьи (дети, родители, родные братья и сестры);</w:t>
      </w:r>
    </w:p>
    <w:p w:rsidR="005D53BD" w:rsidRPr="005D53BD" w:rsidRDefault="005D53BD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8" w:name="dst100141"/>
      <w:bookmarkEnd w:id="8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бесплатное или частично оплачиваемое содержание детей в детских дошкольных учреждениях и оздоровительных лагерях;</w:t>
      </w:r>
    </w:p>
    <w:p w:rsidR="005D53BD" w:rsidRPr="005D53BD" w:rsidRDefault="005D53BD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9" w:name="dst100142"/>
      <w:bookmarkEnd w:id="9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предоставление оплачиваемого выходного дня в День знаний (1 сентября) матерям либо другим лицам, воспитывающим детей - школьников младших классов (1 - 4 класс) без матери;</w:t>
      </w:r>
    </w:p>
    <w:p w:rsidR="005D53BD" w:rsidRPr="005D53BD" w:rsidRDefault="005D53BD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0" w:name="dst100143"/>
      <w:bookmarkEnd w:id="10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предоставление различных видов социальной помощи работникам (бесплатные или частично оплачиваемые путевки на санаторно-курортное лечение, компенсация расходов на лечение и другое);</w:t>
      </w:r>
    </w:p>
    <w:p w:rsidR="005D53BD" w:rsidRPr="005D53BD" w:rsidRDefault="005D53BD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1" w:name="dst100144"/>
      <w:bookmarkEnd w:id="11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оказание материальной помощи при рождении детей и содержании их в дошкольных учреждениях в размерах, установленных коллективным договором;</w:t>
      </w:r>
    </w:p>
    <w:p w:rsidR="005D53BD" w:rsidRPr="005D53BD" w:rsidRDefault="005D53BD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2" w:name="dst100145"/>
      <w:bookmarkEnd w:id="12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предоставление краткосрочного оплачиваемого отпуска не менее 2-х дней отцу при выписке ребенка из роддома;</w:t>
      </w:r>
    </w:p>
    <w:p w:rsidR="005D53BD" w:rsidRPr="005D53BD" w:rsidRDefault="005D53BD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3" w:name="dst100146"/>
      <w:bookmarkEnd w:id="13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единовременная выплата денежного вознаграждения работникам, награжденным государственными, отраслевыми и профсоюзными наградами;</w:t>
      </w:r>
    </w:p>
    <w:p w:rsidR="005D53BD" w:rsidRPr="005D53BD" w:rsidRDefault="005D53BD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4" w:name="dst100147"/>
      <w:bookmarkEnd w:id="14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выплата работникам материальной помощи при уходе в ежегодный оплачиваемый отпуск;</w:t>
      </w:r>
    </w:p>
    <w:p w:rsidR="005D53BD" w:rsidRPr="005D53BD" w:rsidRDefault="005D53BD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5" w:name="dst100148"/>
      <w:bookmarkEnd w:id="15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гарантия возможности пользоваться лечебными учреждениями работникам, высвобождаемым из организации в связи с сокращением численности, или штата, не менее двух лет после увольнения, а их детям - детскими дошкольными учреждениями на равных условиях с лицами, работающими в данной организации;</w:t>
      </w:r>
    </w:p>
    <w:p w:rsidR="005D53BD" w:rsidRPr="005D53BD" w:rsidRDefault="005D53BD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6" w:name="dst100149"/>
      <w:bookmarkEnd w:id="16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дополнительное добровольное страхование работников на случаи: временной нетрудоспособности вследствие заболевания, несчастных случаев на производстве и профессиональных заболеваний, потери работы, медицинское страхование, а также другие виды страхования за счет работодателей;</w:t>
      </w:r>
    </w:p>
    <w:p w:rsidR="005D53BD" w:rsidRPr="005D53BD" w:rsidRDefault="005D53BD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7" w:name="dst100150"/>
      <w:bookmarkEnd w:id="17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негосударственное пенсионное обеспечение работников и ветеранов;</w:t>
      </w:r>
    </w:p>
    <w:p w:rsidR="005D53BD" w:rsidRPr="005D53BD" w:rsidRDefault="005D53BD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8" w:name="dst100151"/>
      <w:bookmarkEnd w:id="18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оказание материальной помощи в денежной или иной формах участникам войны, семьям погибших военнослужащих, ветеранам труда, семьям </w:t>
      </w:r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погибших на производстве, малообеспеченным, а также пострадавшим от несчастного случая на производстве;</w:t>
      </w:r>
    </w:p>
    <w:p w:rsidR="005D53BD" w:rsidRPr="005D53BD" w:rsidRDefault="005D53BD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9" w:name="dst100152"/>
      <w:bookmarkEnd w:id="19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оказание содействия работникам в улучшении жилищных условий и направление части прибыли на приобретение жилищных сертификатов; предоставление банкам гарантии на погашение полученных работниками средств на строительство, реконструкцию жилья и оборудование земельных участков, полное или частичное субсидирование процентной ставки по ипотечному кредитованию работников;</w:t>
      </w:r>
    </w:p>
    <w:p w:rsidR="005D53BD" w:rsidRPr="005D53BD" w:rsidRDefault="005D53BD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20" w:name="dst100153"/>
      <w:bookmarkEnd w:id="20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осуществление частичной компенсации удорожания стоимо</w:t>
      </w:r>
      <w:r w:rsidR="00F1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сти питания в рабочих столовых</w:t>
      </w:r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bookmarkStart w:id="21" w:name="dst100154"/>
      <w:bookmarkEnd w:id="21"/>
    </w:p>
    <w:p w:rsidR="005D53BD" w:rsidRPr="005D53BD" w:rsidRDefault="005D53BD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22" w:name="dst100155"/>
      <w:bookmarkEnd w:id="22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частичное возмещение работникам расходов на санаторно-курортное лечение;</w:t>
      </w:r>
    </w:p>
    <w:p w:rsidR="005D53BD" w:rsidRPr="005D53BD" w:rsidRDefault="005D53BD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23" w:name="dst100156"/>
      <w:bookmarkEnd w:id="23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выплата стоимо</w:t>
      </w:r>
      <w:r w:rsidR="00F1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сти форменной одежды работникам</w:t>
      </w:r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D53BD" w:rsidRPr="005D53BD" w:rsidRDefault="003D1D68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24" w:name="dst100157"/>
      <w:bookmarkEnd w:id="24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5D53BD"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="005D53BD"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Работодатель:</w:t>
      </w:r>
      <w:bookmarkStart w:id="25" w:name="dst100158"/>
      <w:bookmarkEnd w:id="25"/>
    </w:p>
    <w:p w:rsidR="005D53BD" w:rsidRPr="005D53BD" w:rsidRDefault="005D53BD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26" w:name="dst100161"/>
      <w:bookmarkEnd w:id="26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организовывает бесплатное лечебно-профилактическое питание для отдельных категорий работников, занятых на работах с вредными условиями труда, исходя из установленных рационов лечебно-профилактического питания;</w:t>
      </w:r>
    </w:p>
    <w:p w:rsidR="005D53BD" w:rsidRPr="005D53BD" w:rsidRDefault="005D53BD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27" w:name="dst100162"/>
      <w:bookmarkEnd w:id="27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сохраняет работнику при направлении его на учебу средний заработок за все время, необходимое для прохождения тренажерной подготовки, обучения на курсах повышения квалификации и переподготовки, в соответствии с международными и национальными требованиями, носящими обязательный характер для продолжения профессиональной деятельности работника;</w:t>
      </w:r>
    </w:p>
    <w:p w:rsidR="005D53BD" w:rsidRPr="005D53BD" w:rsidRDefault="005D53BD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28" w:name="dst100163"/>
      <w:bookmarkEnd w:id="28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представляет работникам оплачиваемые дни для прохождения обязательных медицинских осмотров, инструктажей, проверки знаний, аттестаций и переаттестаций, сдачи техминимумов и в других случаях отвлечения от основной работы в интересах организации. Конкретное количество предоставленных на эти цели оплачиваемых дней различным категориям работников определяется коллективным договором;</w:t>
      </w:r>
    </w:p>
    <w:p w:rsidR="005D53BD" w:rsidRPr="005D53BD" w:rsidRDefault="005D53BD" w:rsidP="005D53B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29" w:name="dst100164"/>
      <w:bookmarkEnd w:id="29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соблюдает установленные законодательством гарантии, выплаты и компенсации в случаях совмещения работы с обучением, временной нетрудоспособности, несчастного случая на производстве и профессионального заболевания;</w:t>
      </w:r>
    </w:p>
    <w:p w:rsidR="003C2EEF" w:rsidRPr="003C2EEF" w:rsidRDefault="005D53BD" w:rsidP="003C2EE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30" w:name="dst100165"/>
      <w:bookmarkEnd w:id="30"/>
      <w:r w:rsidRPr="005D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при расторжении с работниками трудового договора (контракта) в связи с сокращением численности не допускается дискриминация их в оплате труда по сравнению с другими работниками, а также искусственное снижение размера оплаты труда за счет снижения или отмены постоянных доплат, надбавок к должностному окладу (тарифной ставке), премиальных и компенсационных выплат.</w:t>
      </w:r>
    </w:p>
    <w:p w:rsidR="001C4067" w:rsidRPr="00EB5D3D" w:rsidRDefault="000312E2" w:rsidP="001C4067">
      <w:pPr>
        <w:spacing w:after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         Тема 5.5</w:t>
      </w:r>
      <w:r w:rsidR="001C4067" w:rsidRPr="00EB5D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C4067" w:rsidRPr="00EB5D3D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Практическое занятие № 2 </w:t>
      </w:r>
      <w:r w:rsidR="00CA28A6">
        <w:rPr>
          <w:rFonts w:ascii="Times New Roman" w:hAnsi="Times New Roman"/>
          <w:color w:val="000000" w:themeColor="text1"/>
          <w:sz w:val="28"/>
          <w:szCs w:val="28"/>
        </w:rPr>
        <w:t>«Ознаком</w:t>
      </w:r>
      <w:r w:rsidR="003D4C6D">
        <w:rPr>
          <w:rFonts w:ascii="Times New Roman" w:hAnsi="Times New Roman"/>
          <w:color w:val="000000" w:themeColor="text1"/>
          <w:sz w:val="28"/>
          <w:szCs w:val="28"/>
        </w:rPr>
        <w:t>ление нормативно-правовы</w:t>
      </w:r>
      <w:r w:rsidR="001C4067" w:rsidRPr="00EB5D3D">
        <w:rPr>
          <w:rFonts w:ascii="Times New Roman" w:hAnsi="Times New Roman"/>
          <w:color w:val="000000" w:themeColor="text1"/>
          <w:sz w:val="28"/>
          <w:szCs w:val="28"/>
        </w:rPr>
        <w:t>х документов в области охраны труда».</w:t>
      </w:r>
    </w:p>
    <w:p w:rsidR="000C0C07" w:rsidRPr="00CA28A6" w:rsidRDefault="001C4067" w:rsidP="00CA28A6">
      <w:p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B5D3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Практическое занятие.</w:t>
      </w:r>
      <w:r w:rsidR="00CA28A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CA28A6">
        <w:rPr>
          <w:rFonts w:ascii="Times New Roman" w:hAnsi="Times New Roman"/>
          <w:color w:val="000000" w:themeColor="text1"/>
          <w:sz w:val="28"/>
          <w:szCs w:val="28"/>
        </w:rPr>
        <w:t xml:space="preserve">Изучение </w:t>
      </w:r>
      <w:r w:rsidR="00CA28A6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правовых и нормативных основ</w:t>
      </w:r>
      <w:r w:rsidR="000C0C07" w:rsidRPr="00CA28A6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 безопасности труда на предприятиях общественного питания</w:t>
      </w:r>
      <w:r w:rsidR="00CA28A6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0C0C07" w:rsidRPr="000C0C07" w:rsidRDefault="001D5E6E" w:rsidP="000C0C07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0C0C07" w:rsidRPr="000C0C07">
        <w:rPr>
          <w:color w:val="000000" w:themeColor="text1"/>
          <w:sz w:val="28"/>
          <w:szCs w:val="28"/>
          <w:shd w:val="clear" w:color="auto" w:fill="FFFFFF"/>
        </w:rPr>
        <w:t>Правовое поле для управления, надзора и контроля за безопасностью и охраной труда формируется многообразной и развитой системой законодательных и нормативных правовых актов, регулирующих разнообразные вопросы и стороны сложной и комплексной проблемы обеспечения условий и безопасности труда. Для реализации законодательных и нормативных требований создана система управления охраной труда, за каждым из элементов и органов которой закреплены свои функции, обязанности и область деятельности, ее порядок и процедура.</w:t>
      </w:r>
    </w:p>
    <w:p w:rsidR="000C0C07" w:rsidRPr="000C0C07" w:rsidRDefault="001D5E6E" w:rsidP="000C0C07">
      <w:pPr>
        <w:pStyle w:val="a3"/>
        <w:spacing w:before="0" w:beforeAutospacing="0" w:after="285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0C0C07" w:rsidRPr="000C0C07">
        <w:rPr>
          <w:color w:val="000000" w:themeColor="text1"/>
          <w:sz w:val="28"/>
          <w:szCs w:val="28"/>
          <w:shd w:val="clear" w:color="auto" w:fill="FFFFFF"/>
        </w:rPr>
        <w:t>Все вопросы, связанные с организацией системы охраны труда на предприятиях и в организациях, требования по безопасности труда регулируются законами, законодательными и нормативными правовыми актами.</w:t>
      </w:r>
    </w:p>
    <w:p w:rsidR="000C0C07" w:rsidRPr="007560E2" w:rsidRDefault="001D5E6E" w:rsidP="000C0C07">
      <w:pPr>
        <w:pStyle w:val="a3"/>
        <w:spacing w:before="0" w:beforeAutospacing="0" w:after="285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0C0C07" w:rsidRPr="000C0C07">
        <w:rPr>
          <w:color w:val="000000" w:themeColor="text1"/>
          <w:sz w:val="28"/>
          <w:szCs w:val="28"/>
          <w:shd w:val="clear" w:color="auto" w:fill="FFFFFF"/>
        </w:rPr>
        <w:t xml:space="preserve">По правовому уровню документы, регулирующие вопросы безопасности труда можно подразделить на </w:t>
      </w:r>
      <w:r w:rsidR="000C0C07" w:rsidRPr="00FB32A4">
        <w:rPr>
          <w:i/>
          <w:color w:val="000000" w:themeColor="text1"/>
          <w:sz w:val="28"/>
          <w:szCs w:val="28"/>
          <w:shd w:val="clear" w:color="auto" w:fill="FFFFFF"/>
        </w:rPr>
        <w:t xml:space="preserve">законодательные акты, нормативные правовые акты и иные нормативные документы по охране труда </w:t>
      </w:r>
      <w:r w:rsidR="000C0C07" w:rsidRPr="007560E2">
        <w:rPr>
          <w:color w:val="000000" w:themeColor="text1"/>
          <w:sz w:val="28"/>
          <w:szCs w:val="28"/>
          <w:shd w:val="clear" w:color="auto" w:fill="FFFFFF"/>
        </w:rPr>
        <w:t>федеральных органов законодательной и исполнительной власти Российской Федерации, а также ее субъектов.</w:t>
      </w:r>
    </w:p>
    <w:p w:rsidR="000C0C07" w:rsidRPr="000C0C07" w:rsidRDefault="001D5E6E" w:rsidP="000C0C07">
      <w:pPr>
        <w:pStyle w:val="a3"/>
        <w:spacing w:before="0" w:beforeAutospacing="0" w:after="285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0C0C07" w:rsidRPr="000C0C07">
        <w:rPr>
          <w:color w:val="000000" w:themeColor="text1"/>
          <w:sz w:val="28"/>
          <w:szCs w:val="28"/>
          <w:shd w:val="clear" w:color="auto" w:fill="FFFFFF"/>
        </w:rPr>
        <w:t>Законодательство представляет собой совокупность законов страны в какой-либо области права, в частности в области охраны труда.</w:t>
      </w:r>
    </w:p>
    <w:p w:rsidR="000C0C07" w:rsidRPr="000C0C07" w:rsidRDefault="00FB32A4" w:rsidP="000C0C07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0C0C07" w:rsidRPr="00FB32A4">
        <w:rPr>
          <w:b/>
          <w:color w:val="000000" w:themeColor="text1"/>
          <w:sz w:val="28"/>
          <w:szCs w:val="28"/>
          <w:shd w:val="clear" w:color="auto" w:fill="FFFFFF"/>
        </w:rPr>
        <w:t>Законодательный акт по охране труда</w:t>
      </w:r>
      <w:r w:rsidR="000C0C07" w:rsidRPr="000C0C07">
        <w:rPr>
          <w:color w:val="000000" w:themeColor="text1"/>
          <w:sz w:val="28"/>
          <w:szCs w:val="28"/>
          <w:shd w:val="clear" w:color="auto" w:fill="FFFFFF"/>
        </w:rPr>
        <w:t xml:space="preserve"> - это акт, устанавливающий право работников на охрану труда в процессе трудовой деятельности, принятый или утвержденный законодательным органом Экология и безопасность жизнедеятельности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="000C0C07" w:rsidRPr="000C0C0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C0C07" w:rsidRPr="000C0C07" w:rsidRDefault="00FB32A4" w:rsidP="000C0C07">
      <w:pPr>
        <w:pStyle w:val="a3"/>
        <w:spacing w:before="0" w:beforeAutospacing="0" w:after="285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0C0C07" w:rsidRPr="00FB32A4">
        <w:rPr>
          <w:b/>
          <w:color w:val="000000" w:themeColor="text1"/>
          <w:sz w:val="28"/>
          <w:szCs w:val="28"/>
          <w:shd w:val="clear" w:color="auto" w:fill="FFFFFF"/>
        </w:rPr>
        <w:t>Нормативный правовой акт по охране труда</w:t>
      </w:r>
      <w:r w:rsidR="000C0C07" w:rsidRPr="000C0C07">
        <w:rPr>
          <w:color w:val="000000" w:themeColor="text1"/>
          <w:sz w:val="28"/>
          <w:szCs w:val="28"/>
          <w:shd w:val="clear" w:color="auto" w:fill="FFFFFF"/>
        </w:rPr>
        <w:t xml:space="preserve"> - это акт, устанавливающий комплекс правовых, организационно-технических, санитарно-гигиенических и лечебно-профилактических требований, направленных на обеспечение безопасности, сохранение здоровья и работоспособности работников в процессе труда, утвержденный уполномоченным компетентным органом.</w:t>
      </w:r>
    </w:p>
    <w:p w:rsidR="000C0C07" w:rsidRPr="000C0C07" w:rsidRDefault="00FB32A4" w:rsidP="000C0C07">
      <w:pPr>
        <w:pStyle w:val="a3"/>
        <w:spacing w:before="0" w:beforeAutospacing="0" w:after="285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0C0C07" w:rsidRPr="000C0C07">
        <w:rPr>
          <w:color w:val="000000" w:themeColor="text1"/>
          <w:sz w:val="28"/>
          <w:szCs w:val="28"/>
          <w:shd w:val="clear" w:color="auto" w:fill="FFFFFF"/>
        </w:rPr>
        <w:t>Основными законодательными актами, регулирующими охрану труда в Российской Федерации являются:</w:t>
      </w:r>
    </w:p>
    <w:p w:rsidR="000C0C07" w:rsidRPr="000C0C07" w:rsidRDefault="00FB32A4" w:rsidP="008551E9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- </w:t>
      </w:r>
      <w:r w:rsidR="000C0C07" w:rsidRPr="000C0C07">
        <w:rPr>
          <w:color w:val="000000" w:themeColor="text1"/>
          <w:sz w:val="28"/>
          <w:szCs w:val="28"/>
          <w:shd w:val="clear" w:color="auto" w:fill="FFFFFF"/>
        </w:rPr>
        <w:t>Конституция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  <w:r w:rsidR="000C0C07" w:rsidRPr="000C0C0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C0C07" w:rsidRPr="000C0C07">
        <w:rPr>
          <w:color w:val="000000" w:themeColor="text1"/>
          <w:sz w:val="28"/>
          <w:szCs w:val="28"/>
          <w:shd w:val="clear" w:color="auto" w:fill="FFFFFF"/>
        </w:rPr>
        <w:t>Федеральный закон "Об основах охраны труда в Российской Федерации"</w:t>
      </w:r>
      <w:r w:rsidR="008551E9">
        <w:rPr>
          <w:color w:val="000000" w:themeColor="text1"/>
          <w:sz w:val="28"/>
          <w:szCs w:val="28"/>
          <w:shd w:val="clear" w:color="auto" w:fill="FFFFFF"/>
        </w:rPr>
        <w:t xml:space="preserve">; </w:t>
      </w:r>
      <w:r w:rsidR="000C0C07" w:rsidRPr="000C0C07">
        <w:rPr>
          <w:color w:val="000000" w:themeColor="text1"/>
          <w:sz w:val="28"/>
          <w:szCs w:val="28"/>
          <w:shd w:val="clear" w:color="auto" w:fill="FFFFFF"/>
        </w:rPr>
        <w:t>Трудовой кодекс Российской Федерации.</w:t>
      </w:r>
    </w:p>
    <w:p w:rsidR="000C0C07" w:rsidRPr="000C0C07" w:rsidRDefault="008551E9" w:rsidP="000C0C07">
      <w:pPr>
        <w:pStyle w:val="a3"/>
        <w:spacing w:before="0" w:beforeAutospacing="0" w:after="285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0C0C07" w:rsidRPr="000C0C07">
        <w:rPr>
          <w:color w:val="000000" w:themeColor="text1"/>
          <w:sz w:val="28"/>
          <w:szCs w:val="28"/>
          <w:shd w:val="clear" w:color="auto" w:fill="FFFFFF"/>
        </w:rPr>
        <w:t>Законодательные акты, кроме законов, могут включать указы Президента РФ, постановления Правительства РФ, а также постановления, письма, положения и другие документы министерств и ведомств.</w:t>
      </w:r>
    </w:p>
    <w:p w:rsidR="000C0C07" w:rsidRPr="000C0C07" w:rsidRDefault="005C745D" w:rsidP="000C0C07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0C0C07" w:rsidRPr="000C0C07">
        <w:rPr>
          <w:color w:val="000000" w:themeColor="text1"/>
          <w:sz w:val="28"/>
          <w:szCs w:val="28"/>
          <w:shd w:val="clear" w:color="auto" w:fill="FFFFFF"/>
        </w:rPr>
        <w:t>По общности и действию законодательные и нормативные правовые акты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подразделяются на пять уровней</w:t>
      </w:r>
      <w:r w:rsidR="000C0C07" w:rsidRPr="000C0C07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0C0C07" w:rsidRPr="000C0C07" w:rsidRDefault="000C0C07" w:rsidP="000C0C07">
      <w:pPr>
        <w:pStyle w:val="a3"/>
        <w:spacing w:before="0" w:beforeAutospacing="0" w:after="285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0C07">
        <w:rPr>
          <w:color w:val="000000" w:themeColor="text1"/>
          <w:sz w:val="28"/>
          <w:szCs w:val="28"/>
          <w:shd w:val="clear" w:color="auto" w:fill="FFFFFF"/>
        </w:rPr>
        <w:t xml:space="preserve">1. </w:t>
      </w:r>
      <w:r w:rsidRPr="005C745D">
        <w:rPr>
          <w:b/>
          <w:color w:val="000000" w:themeColor="text1"/>
          <w:sz w:val="28"/>
          <w:szCs w:val="28"/>
          <w:shd w:val="clear" w:color="auto" w:fill="FFFFFF"/>
        </w:rPr>
        <w:t>Единые акты,</w:t>
      </w:r>
      <w:r w:rsidRPr="000C0C07">
        <w:rPr>
          <w:color w:val="000000" w:themeColor="text1"/>
          <w:sz w:val="28"/>
          <w:szCs w:val="28"/>
          <w:shd w:val="clear" w:color="auto" w:fill="FFFFFF"/>
        </w:rPr>
        <w:t xml:space="preserve"> действующие на всей территории России для всех предприятий, организаций, учреждений и устанавливающие основные принципы и правила государства в области охраны труда. К ним относятся федеральные законы, указы Президента, постановления Правительства и федеральных министерств и ведомств.</w:t>
      </w:r>
    </w:p>
    <w:p w:rsidR="000C0C07" w:rsidRPr="000C0C07" w:rsidRDefault="000C0C07" w:rsidP="000C0C07">
      <w:pPr>
        <w:pStyle w:val="a3"/>
        <w:spacing w:before="0" w:beforeAutospacing="0" w:after="285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0C07"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5C745D">
        <w:rPr>
          <w:b/>
          <w:color w:val="000000" w:themeColor="text1"/>
          <w:sz w:val="28"/>
          <w:szCs w:val="28"/>
          <w:shd w:val="clear" w:color="auto" w:fill="FFFFFF"/>
        </w:rPr>
        <w:t>Межотраслевые акты,</w:t>
      </w:r>
      <w:r w:rsidRPr="000C0C07">
        <w:rPr>
          <w:color w:val="000000" w:themeColor="text1"/>
          <w:sz w:val="28"/>
          <w:szCs w:val="28"/>
          <w:shd w:val="clear" w:color="auto" w:fill="FFFFFF"/>
        </w:rPr>
        <w:t xml:space="preserve"> действующие во всех отраслях экономики без исключения. К ним относятся, например, стандарты системы безопасности труда, санитарные нормы и правила работы с отдельными опасными и вредными производственными факторами, гигиенические нормативы и др.</w:t>
      </w:r>
    </w:p>
    <w:p w:rsidR="000C0C07" w:rsidRPr="000C0C07" w:rsidRDefault="000C0C07" w:rsidP="000C0C07">
      <w:pPr>
        <w:pStyle w:val="a3"/>
        <w:spacing w:before="0" w:beforeAutospacing="0" w:after="285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0C07">
        <w:rPr>
          <w:color w:val="000000" w:themeColor="text1"/>
          <w:sz w:val="28"/>
          <w:szCs w:val="28"/>
          <w:shd w:val="clear" w:color="auto" w:fill="FFFFFF"/>
        </w:rPr>
        <w:t xml:space="preserve">3. </w:t>
      </w:r>
      <w:r w:rsidRPr="005C745D">
        <w:rPr>
          <w:b/>
          <w:color w:val="000000" w:themeColor="text1"/>
          <w:sz w:val="28"/>
          <w:szCs w:val="28"/>
          <w:shd w:val="clear" w:color="auto" w:fill="FFFFFF"/>
        </w:rPr>
        <w:t>Акты субъектов Федерации,</w:t>
      </w:r>
      <w:r w:rsidRPr="000C0C07">
        <w:rPr>
          <w:color w:val="000000" w:themeColor="text1"/>
          <w:sz w:val="28"/>
          <w:szCs w:val="28"/>
          <w:shd w:val="clear" w:color="auto" w:fill="FFFFFF"/>
        </w:rPr>
        <w:t xml:space="preserve"> действующие только на территории субъекта и регулирующие отдельные вопросы охраны труда применительно к субъекту.</w:t>
      </w:r>
    </w:p>
    <w:p w:rsidR="000C0C07" w:rsidRPr="000C0C07" w:rsidRDefault="000C0C07" w:rsidP="000C0C07">
      <w:pPr>
        <w:pStyle w:val="a3"/>
        <w:spacing w:before="0" w:beforeAutospacing="0" w:after="285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0C07">
        <w:rPr>
          <w:color w:val="000000" w:themeColor="text1"/>
          <w:sz w:val="28"/>
          <w:szCs w:val="28"/>
          <w:shd w:val="clear" w:color="auto" w:fill="FFFFFF"/>
        </w:rPr>
        <w:t xml:space="preserve">4. </w:t>
      </w:r>
      <w:r w:rsidRPr="005C745D">
        <w:rPr>
          <w:b/>
          <w:color w:val="000000" w:themeColor="text1"/>
          <w:sz w:val="28"/>
          <w:szCs w:val="28"/>
          <w:shd w:val="clear" w:color="auto" w:fill="FFFFFF"/>
        </w:rPr>
        <w:t>Отраслевые акты,</w:t>
      </w:r>
      <w:r w:rsidRPr="000C0C07">
        <w:rPr>
          <w:color w:val="000000" w:themeColor="text1"/>
          <w:sz w:val="28"/>
          <w:szCs w:val="28"/>
          <w:shd w:val="clear" w:color="auto" w:fill="FFFFFF"/>
        </w:rPr>
        <w:t xml:space="preserve"> действующие только в той или иной отрасли и не имеющие юридической силы в других отраслях.</w:t>
      </w:r>
    </w:p>
    <w:p w:rsidR="000C0C07" w:rsidRPr="000C0C07" w:rsidRDefault="000C0C07" w:rsidP="000C0C07">
      <w:pPr>
        <w:pStyle w:val="a3"/>
        <w:spacing w:before="0" w:beforeAutospacing="0" w:after="285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0C07">
        <w:rPr>
          <w:color w:val="000000" w:themeColor="text1"/>
          <w:sz w:val="28"/>
          <w:szCs w:val="28"/>
          <w:shd w:val="clear" w:color="auto" w:fill="FFFFFF"/>
        </w:rPr>
        <w:t xml:space="preserve">5. </w:t>
      </w:r>
      <w:r w:rsidRPr="005C745D">
        <w:rPr>
          <w:b/>
          <w:color w:val="000000" w:themeColor="text1"/>
          <w:sz w:val="28"/>
          <w:szCs w:val="28"/>
          <w:shd w:val="clear" w:color="auto" w:fill="FFFFFF"/>
        </w:rPr>
        <w:t>Нормативные правовые акты предприятия,</w:t>
      </w:r>
      <w:r w:rsidRPr="000C0C07">
        <w:rPr>
          <w:color w:val="000000" w:themeColor="text1"/>
          <w:sz w:val="28"/>
          <w:szCs w:val="28"/>
          <w:shd w:val="clear" w:color="auto" w:fill="FFFFFF"/>
        </w:rPr>
        <w:t xml:space="preserve"> представляющие собой документы по охране труда, действующие только на конкретном предприятии.</w:t>
      </w:r>
    </w:p>
    <w:p w:rsidR="000C0C07" w:rsidRPr="000C0C07" w:rsidRDefault="005C745D" w:rsidP="000C0C07">
      <w:pPr>
        <w:pStyle w:val="a3"/>
        <w:spacing w:before="0" w:beforeAutospacing="0" w:after="285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0C0C07" w:rsidRPr="000C0C07">
        <w:rPr>
          <w:color w:val="000000" w:themeColor="text1"/>
          <w:sz w:val="28"/>
          <w:szCs w:val="28"/>
          <w:shd w:val="clear" w:color="auto" w:fill="FFFFFF"/>
        </w:rPr>
        <w:t>Законодательные и нормативные правовые акты более низкого уровня не должны противоречить актам более высокого уровня. Так, отраслевые акты не должны противоречить межотраслевым, региональные - единым и межотраслевым, предприятий - отраслевым.</w:t>
      </w:r>
    </w:p>
    <w:p w:rsidR="000C0C07" w:rsidRPr="000C0C07" w:rsidRDefault="005C745D" w:rsidP="000C0C07">
      <w:pPr>
        <w:pStyle w:val="a3"/>
        <w:spacing w:before="0" w:beforeAutospacing="0" w:after="285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0C0C07" w:rsidRPr="000C0C07">
        <w:rPr>
          <w:color w:val="000000" w:themeColor="text1"/>
          <w:sz w:val="28"/>
          <w:szCs w:val="28"/>
          <w:shd w:val="clear" w:color="auto" w:fill="FFFFFF"/>
        </w:rPr>
        <w:t xml:space="preserve">Закон </w:t>
      </w:r>
      <w:r w:rsidRPr="000C0C07">
        <w:rPr>
          <w:color w:val="000000" w:themeColor="text1"/>
          <w:sz w:val="28"/>
          <w:szCs w:val="28"/>
          <w:shd w:val="clear" w:color="auto" w:fill="FFFFFF"/>
        </w:rPr>
        <w:t>"Об основах охраны труда в Российской Федерации"</w:t>
      </w:r>
      <w:r w:rsidR="000C0C07" w:rsidRPr="000C0C07">
        <w:rPr>
          <w:color w:val="000000" w:themeColor="text1"/>
          <w:sz w:val="28"/>
          <w:szCs w:val="28"/>
          <w:shd w:val="clear" w:color="auto" w:fill="FFFFFF"/>
        </w:rPr>
        <w:t>определяет единый на всей территории страны порядок регулирования отношений в области охраны труда между работодателями и работниками независимо от форм собственности, сферы хозяйственной деятельности и ведомственной подчиненности предприятий, организаций, учреждений.</w:t>
      </w:r>
    </w:p>
    <w:p w:rsidR="000C0C07" w:rsidRPr="000C0C07" w:rsidRDefault="006A6B6A" w:rsidP="000C0C07">
      <w:pPr>
        <w:pStyle w:val="a3"/>
        <w:spacing w:before="0" w:beforeAutospacing="0" w:after="285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</w:t>
      </w:r>
      <w:r w:rsidR="000C0C07" w:rsidRPr="000C0C07">
        <w:rPr>
          <w:color w:val="000000" w:themeColor="text1"/>
          <w:sz w:val="28"/>
          <w:szCs w:val="28"/>
          <w:shd w:val="clear" w:color="auto" w:fill="FFFFFF"/>
        </w:rPr>
        <w:t>Работник не несет расходов на финансирование мероприятий по улучшению условий и охране труда. Финансирование этих мероприятий в организациях (кроме федеральных учреждений) осущ</w:t>
      </w:r>
      <w:r w:rsidR="007560E2">
        <w:rPr>
          <w:color w:val="000000" w:themeColor="text1"/>
          <w:sz w:val="28"/>
          <w:szCs w:val="28"/>
          <w:shd w:val="clear" w:color="auto" w:fill="FFFFFF"/>
        </w:rPr>
        <w:t>ествляется в размере не менее 0,</w:t>
      </w:r>
      <w:r w:rsidR="000C0C07" w:rsidRPr="000C0C07">
        <w:rPr>
          <w:color w:val="000000" w:themeColor="text1"/>
          <w:sz w:val="28"/>
          <w:szCs w:val="28"/>
          <w:shd w:val="clear" w:color="auto" w:fill="FFFFFF"/>
        </w:rPr>
        <w:t>1 % суммы затрат на производство продукции, а в организациях, занимающихся эксплуатационной деятельностью, - в размере не менее 0,7 % суммы эксплуатационных расходов.</w:t>
      </w:r>
    </w:p>
    <w:p w:rsidR="000C0C07" w:rsidRPr="000C0C07" w:rsidRDefault="006A6B6A" w:rsidP="000C0C07">
      <w:pPr>
        <w:pStyle w:val="a3"/>
        <w:spacing w:before="0" w:beforeAutospacing="0" w:after="285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0C0C07" w:rsidRPr="000C0C07">
        <w:rPr>
          <w:color w:val="000000" w:themeColor="text1"/>
          <w:sz w:val="28"/>
          <w:szCs w:val="28"/>
          <w:shd w:val="clear" w:color="auto" w:fill="FFFFFF"/>
        </w:rPr>
        <w:t xml:space="preserve">К основным нормативным правовым актам </w:t>
      </w:r>
      <w:r w:rsidR="007560E2">
        <w:rPr>
          <w:color w:val="000000" w:themeColor="text1"/>
          <w:sz w:val="28"/>
          <w:szCs w:val="28"/>
          <w:shd w:val="clear" w:color="auto" w:fill="FFFFFF"/>
        </w:rPr>
        <w:t>по безопасности труда относятся</w:t>
      </w:r>
      <w:r w:rsidR="000C0C07" w:rsidRPr="000C0C07">
        <w:rPr>
          <w:color w:val="000000" w:themeColor="text1"/>
          <w:sz w:val="28"/>
          <w:szCs w:val="28"/>
          <w:shd w:val="clear" w:color="auto" w:fill="FFFFFF"/>
        </w:rPr>
        <w:t xml:space="preserve"> Государственные стандарты системы стандартов безопасности труда. </w:t>
      </w:r>
      <w:r w:rsidR="007560E2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D53BD" w:rsidRPr="005D53BD" w:rsidRDefault="005D53BD" w:rsidP="001C4067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C4067" w:rsidRPr="00EB5D3D" w:rsidRDefault="000312E2" w:rsidP="001C406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Тема 5.6</w:t>
      </w:r>
      <w:r w:rsidR="001C4067" w:rsidRPr="00EB5D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C4067" w:rsidRPr="00EB5D3D">
        <w:rPr>
          <w:rFonts w:ascii="Times New Roman" w:hAnsi="Times New Roman"/>
          <w:color w:val="000000" w:themeColor="text1"/>
          <w:sz w:val="28"/>
          <w:szCs w:val="28"/>
        </w:rPr>
        <w:t xml:space="preserve">Гигиеническая оценка условий и характера труда. </w:t>
      </w:r>
    </w:p>
    <w:p w:rsidR="001C4067" w:rsidRPr="007560E2" w:rsidRDefault="001C4067" w:rsidP="001C406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5D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Лекция. </w:t>
      </w:r>
      <w:r w:rsidRPr="00EB5D3D">
        <w:rPr>
          <w:rFonts w:ascii="Times New Roman" w:hAnsi="Times New Roman"/>
          <w:color w:val="000000" w:themeColor="text1"/>
          <w:sz w:val="28"/>
          <w:szCs w:val="28"/>
        </w:rPr>
        <w:t>Определение степени вредности и опасности. Гигиенические нормативы.</w:t>
      </w:r>
      <w:r w:rsidR="007560E2" w:rsidRPr="007560E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7560E2" w:rsidRPr="007560E2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Факторы трудового процесса</w:t>
      </w:r>
      <w:r w:rsidR="007560E2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.</w:t>
      </w:r>
    </w:p>
    <w:p w:rsidR="00CA28A6" w:rsidRPr="00CA28A6" w:rsidRDefault="007560E2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гигиенической оценки условий и характера труда на рабочих местах были разработаны основные 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процесса, оформленные нормативные документы.</w:t>
      </w:r>
    </w:p>
    <w:p w:rsidR="00CA28A6" w:rsidRPr="00CA28A6" w:rsidRDefault="007560E2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 термином «гигиенические критерии» понимаются показатели, позволяющие дифференцировано оценить степень отклонений каждого из показателей производственной среды и трудового процесса от действующих гигиенических нормативов – каждому показателю соответствуют свои предельно допустимые значения.</w:t>
      </w:r>
    </w:p>
    <w:p w:rsidR="00CA28A6" w:rsidRPr="00CA28A6" w:rsidRDefault="007560E2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Гигиеническая оценка условий и характера труда на рабочих местах производится со следующими целями:</w:t>
      </w:r>
    </w:p>
    <w:p w:rsidR="00CA28A6" w:rsidRPr="00CA28A6" w:rsidRDefault="00CA28A6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контроля условий труда работника (работников) на соответствие действующим санитарным правилам и нормам, гигиеническим нормативам и в</w:t>
      </w:r>
      <w:r w:rsidR="007560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ыдачи гигиенического заключения;</w:t>
      </w:r>
    </w:p>
    <w:p w:rsidR="00CA28A6" w:rsidRPr="00CA28A6" w:rsidRDefault="00CA28A6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установления приоритетности в проведении оздоровительных меропр</w:t>
      </w:r>
      <w:r w:rsidR="007560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иятий и оценки их эффективности;</w:t>
      </w:r>
    </w:p>
    <w:p w:rsidR="00CA28A6" w:rsidRPr="00CA28A6" w:rsidRDefault="00CA28A6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создания банка данных по условиям труда на уровне предприятия, отрасли, райо</w:t>
      </w:r>
      <w:r w:rsidR="007560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на, города, региона, республики;</w:t>
      </w:r>
    </w:p>
    <w:p w:rsidR="00CA28A6" w:rsidRPr="00CA28A6" w:rsidRDefault="00CA28A6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аттестации рабочих мест по условиям труда и сертификации рабо</w:t>
      </w:r>
      <w:r w:rsidR="007560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 по охране труда в организации;</w:t>
      </w:r>
    </w:p>
    <w:p w:rsidR="00CA28A6" w:rsidRPr="00CA28A6" w:rsidRDefault="00CA28A6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 сопоставления состояния здоровья работника с условиями его труда (при проведении периодических медицинских осмотров, составлении санитарно – гигиенической характеристики)</w:t>
      </w:r>
      <w:r w:rsidR="007560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A28A6" w:rsidRPr="00CA28A6" w:rsidRDefault="00CA28A6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расследования случаев профессион</w:t>
      </w:r>
      <w:r w:rsidR="007560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альных заболеваний и отравлений;</w:t>
      </w:r>
    </w:p>
    <w:p w:rsidR="00CA28A6" w:rsidRPr="00CA28A6" w:rsidRDefault="00CA28A6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установления уровней профессионального риска для разработки профилактических мероприятий и обоснования мер социальной защиты работающих.</w:t>
      </w:r>
    </w:p>
    <w:p w:rsidR="00CA28A6" w:rsidRPr="00CA28A6" w:rsidRDefault="00D65E92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процессе трудовой деятельности человека, промышленное оборудование и экологическая обстановка могут содержать факторы, оказывающие вредное влияние на его здоровье: вызывать профессиональное заболевание, временное или стойкое снижение работоспособности, повысить частоту соматических и инфекционных заболеваний, привести к нарушению здоровья потомства и другим заболеваниям.</w:t>
      </w:r>
    </w:p>
    <w:p w:rsidR="00CA28A6" w:rsidRPr="00CA28A6" w:rsidRDefault="00CA28A6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Вредные производственные факторы подразделяются на следующие группы:</w:t>
      </w:r>
    </w:p>
    <w:p w:rsidR="00CA28A6" w:rsidRPr="00CA28A6" w:rsidRDefault="00D65E92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          Ф</w:t>
      </w:r>
      <w:r w:rsidR="00CA28A6" w:rsidRPr="00CA28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изические факторы:</w:t>
      </w:r>
    </w:p>
    <w:p w:rsidR="00CA28A6" w:rsidRPr="00CA28A6" w:rsidRDefault="00D65E92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температура, влажность, скорость движения воздуха, тепловое излучение;</w:t>
      </w:r>
    </w:p>
    <w:p w:rsidR="00CA28A6" w:rsidRPr="00CA28A6" w:rsidRDefault="00D65E92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неионизирующие электромагнитные поля и излучения: электростатические поля, постоянные магнитные поля (в т.ч. и геомагнитное), электрические и магнитные поля промышленной частоты (50 Гц), электромагнитные излучения радиочастотного диапазона, электромагнитные излучения оптического диапазона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(в т.ч. лазерное и ультрафиолетовое);</w:t>
      </w:r>
    </w:p>
    <w:p w:rsidR="00CA28A6" w:rsidRPr="00CA28A6" w:rsidRDefault="00D65E92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ионизирующие излучения;</w:t>
      </w:r>
    </w:p>
    <w:p w:rsidR="00CA28A6" w:rsidRPr="00CA28A6" w:rsidRDefault="00D65E92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производственный шум, ультразвук, инфразвук;</w:t>
      </w:r>
    </w:p>
    <w:p w:rsidR="00CA28A6" w:rsidRPr="00CA28A6" w:rsidRDefault="00D65E92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вибрация (локальная, общая);</w:t>
      </w:r>
    </w:p>
    <w:p w:rsidR="00CA28A6" w:rsidRPr="00CA28A6" w:rsidRDefault="00D65E92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аэрозоли (пыли) преимущественно </w:t>
      </w:r>
      <w:proofErr w:type="spellStart"/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фиброгенного</w:t>
      </w:r>
      <w:proofErr w:type="spellEnd"/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действия;</w:t>
      </w:r>
    </w:p>
    <w:p w:rsidR="00CA28A6" w:rsidRPr="00CA28A6" w:rsidRDefault="00D65E92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освещение: естественное (отсутствие или недостаточность), искусственное (недостаточная освещенность, прямая и отраженная слепящая </w:t>
      </w:r>
      <w:proofErr w:type="spellStart"/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блескость</w:t>
      </w:r>
      <w:proofErr w:type="spellEnd"/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пульсация освещенности);</w:t>
      </w:r>
    </w:p>
    <w:p w:rsidR="00CA28A6" w:rsidRPr="00CA28A6" w:rsidRDefault="00D65E92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электрически заряже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нные частицы воздуха –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аэроионы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A28A6" w:rsidRPr="00CA28A6" w:rsidRDefault="00D65E92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           Х</w:t>
      </w:r>
      <w:r w:rsidR="00CA28A6" w:rsidRPr="00CA28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имические факторы, </w:t>
      </w:r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том числе некоторые вещества биологической природы (антибиотики, витамины, гормоны, ферменты, белковые препараты), п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олучаемые химическим синтезом </w:t>
      </w:r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или для контроля которых исполь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зуют методы химического анализа.</w:t>
      </w:r>
    </w:p>
    <w:p w:rsidR="00CA28A6" w:rsidRPr="00CA28A6" w:rsidRDefault="00D65E92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            Б</w:t>
      </w:r>
      <w:r w:rsidR="00CA28A6" w:rsidRPr="00CA28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иологические факторы: </w:t>
      </w:r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микроорганизмы-продуценты, живые клетки и споры, содержащиеся в препаратах, патогенные микроорганизмы.</w:t>
      </w:r>
    </w:p>
    <w:p w:rsidR="00CA28A6" w:rsidRPr="00332BF2" w:rsidRDefault="00CA28A6" w:rsidP="00332BF2">
      <w:pPr>
        <w:shd w:val="clear" w:color="auto" w:fill="FFFFFF"/>
        <w:spacing w:before="120" w:after="120"/>
        <w:ind w:right="-1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32BF2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Факторы трудового процесса:</w:t>
      </w:r>
    </w:p>
    <w:p w:rsidR="00CA28A6" w:rsidRPr="00CA28A6" w:rsidRDefault="00332BF2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ТЯЖЕСТЬ ТРУДА – характеристика трудового процесса, отражающая преимущественную нагрузку на опорно-двигательный аппарат и функциональные системы организма (</w:t>
      </w:r>
      <w:proofErr w:type="spellStart"/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сердечно-сосудистую</w:t>
      </w:r>
      <w:proofErr w:type="spellEnd"/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дыхательную и др.), обеспечивающие его деятельность.</w:t>
      </w:r>
    </w:p>
    <w:p w:rsidR="00CA28A6" w:rsidRPr="00CA28A6" w:rsidRDefault="00332BF2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Тяжесть труда характеризуется физической динамической нагрузкой, массой поднимаемого и перемещаемого груза, общим числом стереотипных рабочих движений, величиной статической нагрузки, формой рабочей позы, степенью наклона корпуса, перемещениями в пространстве.</w:t>
      </w:r>
    </w:p>
    <w:p w:rsidR="00CA28A6" w:rsidRPr="00CA28A6" w:rsidRDefault="00332BF2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НАПРЯЖЕННОСТЬ ТРУДА – характеристика трудового процесса, отражающая нагрузку в основном на центральную нервную систему, органы чувств, эмоциональную сферу работника.</w:t>
      </w:r>
    </w:p>
    <w:p w:rsidR="00CA28A6" w:rsidRPr="00CA28A6" w:rsidRDefault="00332BF2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факторам, характеризующим напряженность труда, относятся: интеллектуальные, сенсорные, эмоциональные нагрузки, степень монотонности нагрузок, режим работы.</w:t>
      </w:r>
    </w:p>
    <w:p w:rsidR="00CA28A6" w:rsidRDefault="00332BF2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CA28A6"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ОПАСНЫЙ ПРОИЗВОДСТВЕННЫЙ ФАКТОР – фактор среды и трудового процесса, который может быть причиной острого заболевания или внезапного резкого ухудшения здоровья, смерти.</w:t>
      </w:r>
    </w:p>
    <w:p w:rsidR="00332BF2" w:rsidRDefault="00332BF2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A28A6" w:rsidRPr="008D61CF" w:rsidRDefault="008D61CF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Тема 5.7</w:t>
      </w:r>
      <w:r w:rsidR="005070AC" w:rsidRPr="005070AC">
        <w:rPr>
          <w:color w:val="000000" w:themeColor="text1"/>
          <w:sz w:val="28"/>
          <w:szCs w:val="28"/>
        </w:rPr>
        <w:t xml:space="preserve"> </w:t>
      </w:r>
      <w:r w:rsidR="004B6405">
        <w:rPr>
          <w:color w:val="000000" w:themeColor="text1"/>
          <w:sz w:val="28"/>
          <w:szCs w:val="28"/>
        </w:rPr>
        <w:t xml:space="preserve"> </w:t>
      </w:r>
      <w:r w:rsidR="005070AC" w:rsidRPr="004B6405">
        <w:rPr>
          <w:rFonts w:ascii="Times New Roman" w:hAnsi="Times New Roman"/>
          <w:color w:val="000000" w:themeColor="text1"/>
          <w:sz w:val="28"/>
          <w:szCs w:val="28"/>
        </w:rPr>
        <w:t>Контроль за состоянием охраны труда и функционированием системы управления охраной труда.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70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312E2" w:rsidRPr="004B6405" w:rsidRDefault="008D61CF" w:rsidP="000312E2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</w:t>
      </w:r>
      <w:r w:rsidRPr="00EB5D3D">
        <w:rPr>
          <w:rFonts w:ascii="Times New Roman" w:hAnsi="Times New Roman"/>
          <w:b/>
          <w:color w:val="000000" w:themeColor="text1"/>
          <w:sz w:val="28"/>
          <w:szCs w:val="28"/>
        </w:rPr>
        <w:t>Лекция.</w:t>
      </w:r>
      <w:r w:rsidR="004B6405" w:rsidRPr="004B6405">
        <w:rPr>
          <w:color w:val="000000" w:themeColor="text1"/>
          <w:sz w:val="28"/>
          <w:szCs w:val="28"/>
        </w:rPr>
        <w:t xml:space="preserve"> </w:t>
      </w:r>
      <w:r w:rsidR="004B6405" w:rsidRPr="004B6405">
        <w:rPr>
          <w:rFonts w:ascii="Times New Roman" w:hAnsi="Times New Roman"/>
          <w:color w:val="000000" w:themeColor="text1"/>
          <w:sz w:val="28"/>
          <w:szCs w:val="28"/>
        </w:rPr>
        <w:t>Основные виды контроля на предприятии. Нарушения норм и правил охраны труда, влекущие создание опасной ситуации на рабочих местах.</w:t>
      </w:r>
    </w:p>
    <w:p w:rsidR="001E5BFF" w:rsidRPr="001E5BFF" w:rsidRDefault="005070AC" w:rsidP="001E5BFF">
      <w:pPr>
        <w:pStyle w:val="a3"/>
        <w:spacing w:before="225" w:before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4B6405">
        <w:rPr>
          <w:i/>
          <w:color w:val="000000" w:themeColor="text1"/>
          <w:sz w:val="28"/>
          <w:szCs w:val="28"/>
        </w:rPr>
        <w:t xml:space="preserve">            </w:t>
      </w:r>
      <w:r w:rsidR="001E5BFF" w:rsidRPr="004B6405">
        <w:rPr>
          <w:i/>
          <w:color w:val="000000" w:themeColor="text1"/>
          <w:sz w:val="28"/>
          <w:szCs w:val="28"/>
        </w:rPr>
        <w:t>Контроль за состоянием охраны труда и функционированием системы управления охраной труда</w:t>
      </w:r>
      <w:r w:rsidR="001E5BFF" w:rsidRPr="001E5BFF">
        <w:rPr>
          <w:color w:val="000000" w:themeColor="text1"/>
          <w:sz w:val="28"/>
          <w:szCs w:val="28"/>
        </w:rPr>
        <w:t xml:space="preserve"> направлен на:</w:t>
      </w:r>
    </w:p>
    <w:p w:rsidR="001E5BFF" w:rsidRPr="001E5BFF" w:rsidRDefault="005070AC" w:rsidP="001E5BFF">
      <w:pPr>
        <w:pStyle w:val="a3"/>
        <w:spacing w:before="225" w:before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E5BFF" w:rsidRPr="001E5BFF">
        <w:rPr>
          <w:color w:val="000000" w:themeColor="text1"/>
          <w:sz w:val="28"/>
          <w:szCs w:val="28"/>
        </w:rPr>
        <w:t>проверку соответствия условий труда на рабочих местах требованиям нормативно-технической документации, правил и норм безопасности и гигиены труда;</w:t>
      </w:r>
    </w:p>
    <w:p w:rsidR="001E5BFF" w:rsidRPr="001E5BFF" w:rsidRDefault="005070AC" w:rsidP="001E5BFF">
      <w:pPr>
        <w:pStyle w:val="a3"/>
        <w:spacing w:before="225" w:before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E5BFF" w:rsidRPr="001E5BFF">
        <w:rPr>
          <w:color w:val="000000" w:themeColor="text1"/>
          <w:sz w:val="28"/>
          <w:szCs w:val="28"/>
        </w:rPr>
        <w:t>проверку правильности и своевременности исполнения планов, приказов, распоряжений, предписаний, представлений, а также выполнения работниками своих обязанностей по охране труда;</w:t>
      </w:r>
    </w:p>
    <w:p w:rsidR="001E5BFF" w:rsidRPr="001E5BFF" w:rsidRDefault="005070AC" w:rsidP="001E5BFF">
      <w:pPr>
        <w:pStyle w:val="a3"/>
        <w:spacing w:before="225" w:before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1E5BFF" w:rsidRPr="001E5BFF">
        <w:rPr>
          <w:color w:val="000000" w:themeColor="text1"/>
          <w:sz w:val="28"/>
          <w:szCs w:val="28"/>
        </w:rPr>
        <w:t>выявление эффективности принятых управленческих решений, избранных форм и методов работы по достижению поставленных целей и решению конкретных задач охраны труда.</w:t>
      </w:r>
    </w:p>
    <w:p w:rsidR="001E5BFF" w:rsidRPr="004B6405" w:rsidRDefault="005070AC" w:rsidP="001E5BFF">
      <w:pPr>
        <w:pStyle w:val="a3"/>
        <w:spacing w:before="225" w:beforeAutospacing="0" w:line="276" w:lineRule="auto"/>
        <w:ind w:right="-1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1E5BFF" w:rsidRPr="004B6405">
        <w:rPr>
          <w:b/>
          <w:color w:val="000000" w:themeColor="text1"/>
          <w:sz w:val="28"/>
          <w:szCs w:val="28"/>
        </w:rPr>
        <w:t>Основными видами контроля на предприятии являются:</w:t>
      </w:r>
    </w:p>
    <w:p w:rsidR="001E5BFF" w:rsidRPr="001E5BFF" w:rsidRDefault="005070AC" w:rsidP="001E5BFF">
      <w:pPr>
        <w:pStyle w:val="a3"/>
        <w:spacing w:before="225" w:before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E5BFF" w:rsidRPr="001E5BFF">
        <w:rPr>
          <w:color w:val="000000" w:themeColor="text1"/>
          <w:sz w:val="28"/>
          <w:szCs w:val="28"/>
        </w:rPr>
        <w:t>самоконтроль работников;</w:t>
      </w:r>
    </w:p>
    <w:p w:rsidR="001E5BFF" w:rsidRPr="001E5BFF" w:rsidRDefault="005070AC" w:rsidP="001E5BFF">
      <w:pPr>
        <w:pStyle w:val="a3"/>
        <w:spacing w:before="225" w:before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E5BFF" w:rsidRPr="001E5BFF">
        <w:rPr>
          <w:color w:val="000000" w:themeColor="text1"/>
          <w:sz w:val="28"/>
          <w:szCs w:val="28"/>
        </w:rPr>
        <w:t>взаимоконтроль членов бригады (смены) и дежурных по охране труда;</w:t>
      </w:r>
    </w:p>
    <w:p w:rsidR="001E5BFF" w:rsidRPr="001E5BFF" w:rsidRDefault="005070AC" w:rsidP="001E5BFF">
      <w:pPr>
        <w:pStyle w:val="a3"/>
        <w:spacing w:before="225" w:before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E5BFF" w:rsidRPr="001E5BFF">
        <w:rPr>
          <w:color w:val="000000" w:themeColor="text1"/>
          <w:sz w:val="28"/>
          <w:szCs w:val="28"/>
        </w:rPr>
        <w:t>оперативный контроль непосредственных руководителей работ и других должностных лиц;</w:t>
      </w:r>
    </w:p>
    <w:p w:rsidR="001E5BFF" w:rsidRPr="001E5BFF" w:rsidRDefault="005070AC" w:rsidP="001E5BFF">
      <w:pPr>
        <w:pStyle w:val="a3"/>
        <w:spacing w:before="225" w:before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административно-общественный</w:t>
      </w:r>
      <w:r w:rsidR="001E5BFF" w:rsidRPr="001E5B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1E5BFF" w:rsidRPr="001E5BFF">
        <w:rPr>
          <w:color w:val="000000" w:themeColor="text1"/>
          <w:sz w:val="28"/>
          <w:szCs w:val="28"/>
        </w:rPr>
        <w:t>контроль, осуществляемый на паритетной основе соответствующими руководите</w:t>
      </w:r>
      <w:r w:rsidR="001E5BFF" w:rsidRPr="001E5BFF">
        <w:rPr>
          <w:color w:val="000000" w:themeColor="text1"/>
          <w:sz w:val="28"/>
          <w:szCs w:val="28"/>
        </w:rPr>
        <w:softHyphen/>
        <w:t>лями предприятия и его структурных подра</w:t>
      </w:r>
      <w:r>
        <w:rPr>
          <w:color w:val="000000" w:themeColor="text1"/>
          <w:sz w:val="28"/>
          <w:szCs w:val="28"/>
        </w:rPr>
        <w:t>зделений и функциональных служб</w:t>
      </w:r>
      <w:r w:rsidR="001E5BFF" w:rsidRPr="001E5BFF">
        <w:rPr>
          <w:color w:val="000000" w:themeColor="text1"/>
          <w:sz w:val="28"/>
          <w:szCs w:val="28"/>
        </w:rPr>
        <w:t>;</w:t>
      </w:r>
    </w:p>
    <w:p w:rsidR="001E5BFF" w:rsidRPr="001E5BFF" w:rsidRDefault="005070AC" w:rsidP="001E5BFF">
      <w:pPr>
        <w:pStyle w:val="a3"/>
        <w:spacing w:before="225" w:before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E5BFF" w:rsidRPr="001E5BFF">
        <w:rPr>
          <w:color w:val="000000" w:themeColor="text1"/>
          <w:sz w:val="28"/>
          <w:szCs w:val="28"/>
        </w:rPr>
        <w:t>контроль, осуществляемый управлением (отделом, бюро) охраны труда и другими контролирующими службами предприятия (</w:t>
      </w:r>
      <w:r>
        <w:rPr>
          <w:color w:val="000000" w:themeColor="text1"/>
          <w:sz w:val="28"/>
          <w:szCs w:val="28"/>
        </w:rPr>
        <w:t>служба пожарной безопасности,</w:t>
      </w:r>
      <w:r w:rsidR="001E5BFF" w:rsidRPr="001E5BFF">
        <w:rPr>
          <w:color w:val="000000" w:themeColor="text1"/>
          <w:sz w:val="28"/>
          <w:szCs w:val="28"/>
        </w:rPr>
        <w:t xml:space="preserve"> лица по надзору за объектами повышенной опасности, </w:t>
      </w:r>
      <w:r>
        <w:rPr>
          <w:color w:val="000000" w:themeColor="text1"/>
          <w:sz w:val="28"/>
          <w:szCs w:val="28"/>
        </w:rPr>
        <w:t xml:space="preserve"> </w:t>
      </w:r>
      <w:r w:rsidR="001E5BFF" w:rsidRPr="001E5BFF">
        <w:rPr>
          <w:color w:val="000000" w:themeColor="text1"/>
          <w:sz w:val="28"/>
          <w:szCs w:val="28"/>
        </w:rPr>
        <w:t>стандартизации и метрологии и др.);</w:t>
      </w:r>
    </w:p>
    <w:p w:rsidR="001E5BFF" w:rsidRPr="001E5BFF" w:rsidRDefault="005070AC" w:rsidP="001E5BFF">
      <w:pPr>
        <w:pStyle w:val="a3"/>
        <w:spacing w:before="225" w:before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E5BFF" w:rsidRPr="001E5BFF">
        <w:rPr>
          <w:color w:val="000000" w:themeColor="text1"/>
          <w:sz w:val="28"/>
          <w:szCs w:val="28"/>
        </w:rPr>
        <w:t>производственный контроль за промышленной безопасностью опасных производственных объектов.</w:t>
      </w:r>
    </w:p>
    <w:p w:rsidR="001E5BFF" w:rsidRPr="001E5BFF" w:rsidRDefault="005070AC" w:rsidP="001E5BFF">
      <w:pPr>
        <w:pStyle w:val="a3"/>
        <w:spacing w:before="225" w:before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1E5BFF" w:rsidRPr="001E5BFF">
        <w:rPr>
          <w:color w:val="000000" w:themeColor="text1"/>
          <w:sz w:val="28"/>
          <w:szCs w:val="28"/>
        </w:rPr>
        <w:t>Внешними по отношению к предприятию органами и инспекциями осуществляется:</w:t>
      </w:r>
    </w:p>
    <w:p w:rsidR="001E5BFF" w:rsidRPr="001E5BFF" w:rsidRDefault="005070AC" w:rsidP="001E5BFF">
      <w:pPr>
        <w:pStyle w:val="a3"/>
        <w:spacing w:before="225" w:before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E5BFF" w:rsidRPr="001E5BFF">
        <w:rPr>
          <w:color w:val="000000" w:themeColor="text1"/>
          <w:sz w:val="28"/>
          <w:szCs w:val="28"/>
        </w:rPr>
        <w:t>ведомственный контроль (при наличии вышестоящих органов хозяйственного управления);</w:t>
      </w:r>
    </w:p>
    <w:p w:rsidR="001E5BFF" w:rsidRPr="001E5BFF" w:rsidRDefault="005070AC" w:rsidP="001E5BFF">
      <w:pPr>
        <w:pStyle w:val="a3"/>
        <w:spacing w:before="225" w:before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E5BFF" w:rsidRPr="001E5BFF">
        <w:rPr>
          <w:color w:val="000000" w:themeColor="text1"/>
          <w:sz w:val="28"/>
          <w:szCs w:val="28"/>
        </w:rPr>
        <w:t>государственный надзор и контроль, осуществляемые специализированными государственными органами и инспекциями.</w:t>
      </w:r>
    </w:p>
    <w:p w:rsidR="001E5BFF" w:rsidRPr="001E5BFF" w:rsidRDefault="005070AC" w:rsidP="001E5BFF">
      <w:pPr>
        <w:pStyle w:val="a3"/>
        <w:spacing w:before="225" w:before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1E5BFF" w:rsidRPr="001E5BFF">
        <w:rPr>
          <w:color w:val="000000" w:themeColor="text1"/>
          <w:sz w:val="28"/>
          <w:szCs w:val="28"/>
        </w:rPr>
        <w:t>Все виды контроля осуществляются по намеченной программе в пределах полномочий, определенных должностными или общест</w:t>
      </w:r>
      <w:r w:rsidR="001E5BFF" w:rsidRPr="001E5BFF">
        <w:rPr>
          <w:color w:val="000000" w:themeColor="text1"/>
          <w:sz w:val="28"/>
          <w:szCs w:val="28"/>
        </w:rPr>
        <w:softHyphen/>
        <w:t>венными обязанностями.</w:t>
      </w:r>
    </w:p>
    <w:p w:rsidR="000312E2" w:rsidRDefault="005070AC" w:rsidP="00D52802">
      <w:pPr>
        <w:pStyle w:val="a3"/>
        <w:spacing w:before="225" w:before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1E5BFF" w:rsidRPr="001E5BFF">
        <w:rPr>
          <w:color w:val="000000" w:themeColor="text1"/>
          <w:sz w:val="28"/>
          <w:szCs w:val="28"/>
        </w:rPr>
        <w:t xml:space="preserve">Наиболее грубые и очевидные нарушения норм и правил охраны труда, влекущие создание опасной ситуации на рабочих местах, обязано пресекать любое должностное лицо. К ним относятся: работа без технологической документации; отсутствие ответственного лица при </w:t>
      </w:r>
      <w:r w:rsidR="001E5BFF" w:rsidRPr="001E5BFF">
        <w:rPr>
          <w:color w:val="000000" w:themeColor="text1"/>
          <w:sz w:val="28"/>
          <w:szCs w:val="28"/>
        </w:rPr>
        <w:lastRenderedPageBreak/>
        <w:t>выполнении работ повышенной опасности; неприменение средств индивидуальной и коллективной защиты; работа оборудования без ограждения опасных зон; работа на неисправном оборудовании; неправильное использование инструмента, оснастки, приспособлений; нарушение правил складирования материалов, конструкций, заготовок, готовых изделий и т</w:t>
      </w:r>
      <w:r w:rsidR="002E2FE7">
        <w:rPr>
          <w:color w:val="000000" w:themeColor="text1"/>
          <w:sz w:val="28"/>
          <w:szCs w:val="28"/>
        </w:rPr>
        <w:t xml:space="preserve">.п.; </w:t>
      </w:r>
      <w:proofErr w:type="spellStart"/>
      <w:r w:rsidR="002E2FE7">
        <w:rPr>
          <w:color w:val="000000" w:themeColor="text1"/>
          <w:sz w:val="28"/>
          <w:szCs w:val="28"/>
        </w:rPr>
        <w:t>загроможденность</w:t>
      </w:r>
      <w:proofErr w:type="spellEnd"/>
      <w:r w:rsidR="002E2FE7">
        <w:rPr>
          <w:color w:val="000000" w:themeColor="text1"/>
          <w:sz w:val="28"/>
          <w:szCs w:val="28"/>
        </w:rPr>
        <w:t xml:space="preserve"> проходов,</w:t>
      </w:r>
      <w:r w:rsidR="001E5BFF" w:rsidRPr="001E5BFF">
        <w:rPr>
          <w:color w:val="000000" w:themeColor="text1"/>
          <w:sz w:val="28"/>
          <w:szCs w:val="28"/>
        </w:rPr>
        <w:t xml:space="preserve"> захламленность рабочих ме</w:t>
      </w:r>
      <w:r w:rsidR="002E2FE7">
        <w:rPr>
          <w:color w:val="000000" w:themeColor="text1"/>
          <w:sz w:val="28"/>
          <w:szCs w:val="28"/>
        </w:rPr>
        <w:t xml:space="preserve">ст; недостаточная освещенность </w:t>
      </w:r>
      <w:r w:rsidR="001E5BFF" w:rsidRPr="001E5BFF">
        <w:rPr>
          <w:color w:val="000000" w:themeColor="text1"/>
          <w:sz w:val="28"/>
          <w:szCs w:val="28"/>
        </w:rPr>
        <w:t>и др.</w:t>
      </w:r>
    </w:p>
    <w:p w:rsidR="00CA28A6" w:rsidRDefault="00CA28A6" w:rsidP="00CA28A6">
      <w:pPr>
        <w:shd w:val="clear" w:color="auto" w:fill="FFFFFF"/>
        <w:spacing w:before="120" w:after="12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A28A6" w:rsidRDefault="00CA28A6" w:rsidP="00CA28A6">
      <w:pPr>
        <w:shd w:val="clear" w:color="auto" w:fill="FFFFFF"/>
        <w:spacing w:before="120" w:after="120"/>
        <w:ind w:right="-1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Контрольные вопросы</w:t>
      </w:r>
    </w:p>
    <w:p w:rsidR="00CA28A6" w:rsidRDefault="00CA28A6" w:rsidP="00CA28A6">
      <w:pPr>
        <w:shd w:val="clear" w:color="auto" w:fill="FFFFFF"/>
        <w:spacing w:before="120" w:after="120"/>
        <w:ind w:right="-1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B6405" w:rsidRDefault="00CA28A6" w:rsidP="004B640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="004B6405" w:rsidRPr="004B64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6405">
        <w:rPr>
          <w:rFonts w:ascii="Times New Roman" w:hAnsi="Times New Roman"/>
          <w:color w:val="000000" w:themeColor="text1"/>
          <w:sz w:val="28"/>
          <w:szCs w:val="28"/>
        </w:rPr>
        <w:t>Какие  документы  нужны  работнику</w:t>
      </w:r>
      <w:r w:rsidR="004B6405" w:rsidRPr="00893205">
        <w:rPr>
          <w:rFonts w:ascii="Times New Roman" w:hAnsi="Times New Roman"/>
          <w:color w:val="000000" w:themeColor="text1"/>
          <w:sz w:val="28"/>
          <w:szCs w:val="28"/>
        </w:rPr>
        <w:t xml:space="preserve"> для оформления трудового договора</w:t>
      </w:r>
      <w:r w:rsidR="004B6405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A62DB4" w:rsidRDefault="004B6405" w:rsidP="004B640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BA04F5">
        <w:rPr>
          <w:color w:val="000000" w:themeColor="text1"/>
          <w:sz w:val="28"/>
          <w:szCs w:val="28"/>
        </w:rPr>
        <w:t xml:space="preserve"> </w:t>
      </w:r>
      <w:r w:rsidR="00A62DB4" w:rsidRPr="00A62DB4">
        <w:rPr>
          <w:rFonts w:ascii="Times New Roman" w:hAnsi="Times New Roman"/>
          <w:color w:val="000000" w:themeColor="text1"/>
          <w:sz w:val="28"/>
          <w:szCs w:val="28"/>
        </w:rPr>
        <w:t>Как делятся условия, которые включаются в трудовой договор?</w:t>
      </w:r>
    </w:p>
    <w:p w:rsidR="003D1D68" w:rsidRDefault="00A62DB4" w:rsidP="004B640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 Какие пункты необходимо учесть при составлении заключения трудового договора</w:t>
      </w:r>
      <w:r w:rsidR="003D1D68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3D1D68" w:rsidRDefault="003D1D68" w:rsidP="003D1D6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Какие л</w:t>
      </w:r>
      <w:r w:rsidRPr="00EB5D3D">
        <w:rPr>
          <w:rFonts w:ascii="Times New Roman" w:hAnsi="Times New Roman"/>
          <w:color w:val="000000" w:themeColor="text1"/>
          <w:sz w:val="28"/>
          <w:szCs w:val="28"/>
        </w:rPr>
        <w:t xml:space="preserve">ьготы и преимущества для женщин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несовершеннолетних</w:t>
      </w:r>
      <w:r w:rsidRPr="00EB5D3D">
        <w:rPr>
          <w:rFonts w:ascii="Times New Roman" w:hAnsi="Times New Roman"/>
          <w:color w:val="000000" w:themeColor="text1"/>
          <w:sz w:val="28"/>
          <w:szCs w:val="28"/>
        </w:rPr>
        <w:t xml:space="preserve"> на предприятиях общественного питания, согласно законодательства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 охране труда?</w:t>
      </w:r>
    </w:p>
    <w:p w:rsidR="003D1D68" w:rsidRDefault="003D1D68" w:rsidP="003D1D6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</w:t>
      </w:r>
      <w:r w:rsidRPr="003D1D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Назовите г</w:t>
      </w:r>
      <w:r w:rsidRPr="00EB5D3D">
        <w:rPr>
          <w:rFonts w:ascii="Times New Roman" w:hAnsi="Times New Roman"/>
          <w:color w:val="000000" w:themeColor="text1"/>
          <w:sz w:val="28"/>
          <w:szCs w:val="28"/>
        </w:rPr>
        <w:t>арантии и компенсации по условиям труда</w:t>
      </w:r>
      <w:r w:rsidRPr="003D1D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D3D">
        <w:rPr>
          <w:rFonts w:ascii="Times New Roman" w:hAnsi="Times New Roman"/>
          <w:color w:val="000000" w:themeColor="text1"/>
          <w:sz w:val="28"/>
          <w:szCs w:val="28"/>
        </w:rPr>
        <w:t>на предприятиях общественного питания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D1D68" w:rsidRDefault="003D1D68" w:rsidP="003D1D68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D1D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Что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D1D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являются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3D1D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сновными законодательными актами, регулирующими охрану труда в Российской Федерации</w:t>
      </w:r>
      <w:r w:rsidR="00D528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D52802" w:rsidRDefault="00D52802" w:rsidP="003D1D68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7.</w:t>
      </w:r>
      <w:r w:rsidRPr="00D52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</w:t>
      </w:r>
      <w:r w:rsidRPr="00D52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производится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</w:t>
      </w:r>
      <w:r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игиеническая оценка условий и характера труда на рабочих местах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?</w:t>
      </w:r>
      <w:r w:rsidRPr="00CA2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52802" w:rsidRDefault="00D52802" w:rsidP="003D1D68">
      <w:pPr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</w:t>
      </w:r>
      <w:r w:rsidRPr="00D52802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Что можно отнести к факторам</w:t>
      </w:r>
      <w:r w:rsidRPr="007560E2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трудового процесса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?</w:t>
      </w:r>
    </w:p>
    <w:p w:rsidR="003D4C6D" w:rsidRDefault="00D52802" w:rsidP="003D4C6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9</w:t>
      </w:r>
      <w:r w:rsidR="003D4C6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.</w:t>
      </w:r>
      <w:r w:rsidR="003D4C6D" w:rsidRPr="003D4C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4C6D">
        <w:rPr>
          <w:rFonts w:ascii="Times New Roman" w:hAnsi="Times New Roman"/>
          <w:color w:val="000000" w:themeColor="text1"/>
          <w:sz w:val="28"/>
          <w:szCs w:val="28"/>
        </w:rPr>
        <w:t>Назовите о</w:t>
      </w:r>
      <w:r w:rsidR="003D4C6D" w:rsidRPr="004B6405">
        <w:rPr>
          <w:rFonts w:ascii="Times New Roman" w:hAnsi="Times New Roman"/>
          <w:color w:val="000000" w:themeColor="text1"/>
          <w:sz w:val="28"/>
          <w:szCs w:val="28"/>
        </w:rPr>
        <w:t xml:space="preserve">сновные виды контроля на предприятии. </w:t>
      </w:r>
    </w:p>
    <w:p w:rsidR="003D4C6D" w:rsidRPr="004B6405" w:rsidRDefault="003D4C6D" w:rsidP="003D4C6D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10. Какие могут быть н</w:t>
      </w:r>
      <w:r w:rsidRPr="004B6405">
        <w:rPr>
          <w:rFonts w:ascii="Times New Roman" w:hAnsi="Times New Roman"/>
          <w:color w:val="000000" w:themeColor="text1"/>
          <w:sz w:val="28"/>
          <w:szCs w:val="28"/>
        </w:rPr>
        <w:t>арушения норм и правил охраны труда, влекущие создание опасной ситуации на рабочих местах</w:t>
      </w:r>
      <w:r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D52802" w:rsidRDefault="00D52802" w:rsidP="003D1D6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6405" w:rsidRPr="00A62DB4" w:rsidRDefault="00A62DB4" w:rsidP="004B640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DB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1F6610" w:rsidRPr="00D52802" w:rsidRDefault="00CA28A6" w:rsidP="00D52802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/>
          <w:b/>
          <w:bCs/>
          <w:color w:val="424242"/>
          <w:sz w:val="23"/>
          <w:lang w:eastAsia="ru-RU"/>
        </w:rPr>
        <w:t xml:space="preserve"> </w:t>
      </w:r>
    </w:p>
    <w:p w:rsidR="001C4067" w:rsidRPr="00EB5D3D" w:rsidRDefault="001C4067" w:rsidP="001C406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5D3D">
        <w:rPr>
          <w:rFonts w:ascii="Times New Roman" w:hAnsi="Times New Roman"/>
          <w:b/>
          <w:color w:val="000000" w:themeColor="text1"/>
          <w:sz w:val="28"/>
          <w:szCs w:val="28"/>
        </w:rPr>
        <w:t>Тема 5.8</w:t>
      </w:r>
      <w:r w:rsidRPr="00EB5D3D">
        <w:rPr>
          <w:rFonts w:ascii="Times New Roman" w:hAnsi="Times New Roman"/>
          <w:color w:val="000000" w:themeColor="text1"/>
          <w:sz w:val="28"/>
          <w:szCs w:val="28"/>
        </w:rPr>
        <w:t xml:space="preserve"> Зачетное занятие.</w:t>
      </w:r>
    </w:p>
    <w:p w:rsidR="00FD7A09" w:rsidRPr="003D4C6D" w:rsidRDefault="001C4067" w:rsidP="003D4C6D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5D3D">
        <w:rPr>
          <w:rFonts w:ascii="Times New Roman" w:hAnsi="Times New Roman"/>
          <w:color w:val="000000" w:themeColor="text1"/>
          <w:sz w:val="28"/>
          <w:szCs w:val="28"/>
        </w:rPr>
        <w:t xml:space="preserve">Выполнение задания промежуточного контроля в форме </w:t>
      </w:r>
      <w:r w:rsidRPr="00EB5D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зачета. </w:t>
      </w:r>
    </w:p>
    <w:sectPr w:rsidR="00FD7A09" w:rsidRPr="003D4C6D" w:rsidSect="00FD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BDC"/>
    <w:multiLevelType w:val="multilevel"/>
    <w:tmpl w:val="E6A4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BE0937"/>
    <w:multiLevelType w:val="multilevel"/>
    <w:tmpl w:val="8A66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297405"/>
    <w:multiLevelType w:val="multilevel"/>
    <w:tmpl w:val="E6C6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4067"/>
    <w:rsid w:val="000312E2"/>
    <w:rsid w:val="000C0C07"/>
    <w:rsid w:val="001839AA"/>
    <w:rsid w:val="001A20C2"/>
    <w:rsid w:val="001A45B9"/>
    <w:rsid w:val="001C4067"/>
    <w:rsid w:val="001D5E6E"/>
    <w:rsid w:val="001E5BFF"/>
    <w:rsid w:val="001F6610"/>
    <w:rsid w:val="002E2FE7"/>
    <w:rsid w:val="00332BF2"/>
    <w:rsid w:val="00383C37"/>
    <w:rsid w:val="003915A8"/>
    <w:rsid w:val="003C2EEF"/>
    <w:rsid w:val="003D1D68"/>
    <w:rsid w:val="003D4C6D"/>
    <w:rsid w:val="00490FBF"/>
    <w:rsid w:val="00495C2B"/>
    <w:rsid w:val="004B6405"/>
    <w:rsid w:val="005070AC"/>
    <w:rsid w:val="005C745D"/>
    <w:rsid w:val="005D53BD"/>
    <w:rsid w:val="00626577"/>
    <w:rsid w:val="006469A6"/>
    <w:rsid w:val="00683534"/>
    <w:rsid w:val="00697374"/>
    <w:rsid w:val="006A6B6A"/>
    <w:rsid w:val="007560E2"/>
    <w:rsid w:val="00833FD2"/>
    <w:rsid w:val="008551E9"/>
    <w:rsid w:val="00893205"/>
    <w:rsid w:val="008D61CF"/>
    <w:rsid w:val="008F2DB5"/>
    <w:rsid w:val="00A261F7"/>
    <w:rsid w:val="00A62DB4"/>
    <w:rsid w:val="00B64078"/>
    <w:rsid w:val="00B95C88"/>
    <w:rsid w:val="00BA04F5"/>
    <w:rsid w:val="00C06DC6"/>
    <w:rsid w:val="00CA28A6"/>
    <w:rsid w:val="00CC691C"/>
    <w:rsid w:val="00D43B18"/>
    <w:rsid w:val="00D52183"/>
    <w:rsid w:val="00D52802"/>
    <w:rsid w:val="00D65E92"/>
    <w:rsid w:val="00D7130B"/>
    <w:rsid w:val="00F116F3"/>
    <w:rsid w:val="00F56FA7"/>
    <w:rsid w:val="00FB32A4"/>
    <w:rsid w:val="00FD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1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2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2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2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6469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53BD"/>
  </w:style>
  <w:style w:type="character" w:styleId="a5">
    <w:name w:val="Strong"/>
    <w:basedOn w:val="a0"/>
    <w:uiPriority w:val="22"/>
    <w:qFormat/>
    <w:rsid w:val="00CA28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8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5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terms/trud/trudovaya_knizh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18</Pages>
  <Words>4927</Words>
  <Characters>28087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32</cp:revision>
  <dcterms:created xsi:type="dcterms:W3CDTF">2020-04-09T19:09:00Z</dcterms:created>
  <dcterms:modified xsi:type="dcterms:W3CDTF">2020-04-15T12:30:00Z</dcterms:modified>
</cp:coreProperties>
</file>