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3B" w:rsidRDefault="00A0703B" w:rsidP="00A0703B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>Министерство образования Саратовской области</w:t>
      </w:r>
    </w:p>
    <w:p w:rsidR="00A0703B" w:rsidRDefault="00A0703B" w:rsidP="00A0703B">
      <w:pPr>
        <w:widowControl w:val="0"/>
        <w:suppressAutoHyphens/>
        <w:autoSpaceDE w:val="0"/>
        <w:jc w:val="center"/>
        <w:rPr>
          <w:caps/>
          <w:sz w:val="16"/>
          <w:szCs w:val="16"/>
        </w:rPr>
      </w:pPr>
    </w:p>
    <w:p w:rsidR="00A0703B" w:rsidRDefault="00A0703B" w:rsidP="00A0703B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государственное АВТОНОМНОЕ ПРОФЕССИОНАЛЬНОЕ образовательное учреждение </w:t>
      </w:r>
    </w:p>
    <w:p w:rsidR="00A0703B" w:rsidRDefault="00A0703B" w:rsidP="00A0703B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САРАТОВСКОЙ ОБЛАСТИ </w:t>
      </w:r>
    </w:p>
    <w:p w:rsidR="00A0703B" w:rsidRDefault="00A0703B" w:rsidP="00A0703B">
      <w:pPr>
        <w:widowControl w:val="0"/>
        <w:suppressAutoHyphens/>
        <w:autoSpaceDE w:val="0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«саратовский колледж кулинарного искусства»</w:t>
      </w:r>
    </w:p>
    <w:p w:rsidR="00266F65" w:rsidRDefault="00266F65" w:rsidP="00266F65">
      <w:pPr>
        <w:widowControl w:val="0"/>
        <w:suppressAutoHyphens/>
        <w:jc w:val="center"/>
        <w:rPr>
          <w:b/>
          <w:caps/>
        </w:rPr>
      </w:pPr>
    </w:p>
    <w:p w:rsidR="00266F65" w:rsidRPr="004415ED" w:rsidRDefault="00266F65" w:rsidP="0026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66F65" w:rsidRPr="004415ED" w:rsidRDefault="00266F65" w:rsidP="0026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66F65" w:rsidRPr="004415ED" w:rsidRDefault="00266F65" w:rsidP="0026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66F65" w:rsidRDefault="00266F65" w:rsidP="0026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66F65" w:rsidRDefault="00266F65" w:rsidP="0026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66F65" w:rsidRDefault="00266F65" w:rsidP="0026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66F65" w:rsidRDefault="00266F65" w:rsidP="0026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66F65" w:rsidRPr="004415ED" w:rsidRDefault="00266F65" w:rsidP="0026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66F65" w:rsidRPr="004415ED" w:rsidRDefault="00266F65" w:rsidP="0026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66F65" w:rsidRPr="004415ED" w:rsidRDefault="00266F65" w:rsidP="0026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66F65" w:rsidRPr="004415ED" w:rsidRDefault="00266F65" w:rsidP="0026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66F65" w:rsidRPr="004415ED" w:rsidRDefault="00266F65" w:rsidP="0026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66F65" w:rsidRDefault="00266F65" w:rsidP="0026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4415ED">
        <w:rPr>
          <w:b/>
          <w:caps/>
          <w:sz w:val="28"/>
          <w:szCs w:val="28"/>
        </w:rPr>
        <w:t xml:space="preserve"> ПРОГРАММа ПРОФЕССИОНАЛЬНОГО МОДУЛЯ</w:t>
      </w:r>
    </w:p>
    <w:p w:rsidR="00266F65" w:rsidRPr="004415ED" w:rsidRDefault="00266F65" w:rsidP="0026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66F65" w:rsidRDefault="00CE02AE" w:rsidP="00266F65">
      <w:pPr>
        <w:ind w:left="360"/>
        <w:jc w:val="center"/>
        <w:rPr>
          <w:b/>
        </w:rPr>
      </w:pPr>
      <w:r>
        <w:rPr>
          <w:b/>
        </w:rPr>
        <w:t xml:space="preserve">ПМ.01 </w:t>
      </w:r>
      <w:r w:rsidR="00266F65">
        <w:rPr>
          <w:b/>
        </w:rPr>
        <w:t>Приготовление блюд из овощей и грибов</w:t>
      </w:r>
    </w:p>
    <w:p w:rsidR="00A0703B" w:rsidRPr="00941468" w:rsidRDefault="00A0703B" w:rsidP="00A0703B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941468">
        <w:rPr>
          <w:rFonts w:ascii="Times New Roman" w:hAnsi="Times New Roman"/>
          <w:sz w:val="24"/>
          <w:szCs w:val="24"/>
        </w:rPr>
        <w:t>для подготовки квалифицированных рабочих, служащих</w:t>
      </w:r>
    </w:p>
    <w:p w:rsidR="00A0703B" w:rsidRPr="00941468" w:rsidRDefault="00CF696B" w:rsidP="00A0703B">
      <w:pPr>
        <w:pStyle w:val="aff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естественнонаучного</w:t>
      </w:r>
      <w:r w:rsidR="00A0703B" w:rsidRPr="00941468">
        <w:rPr>
          <w:rFonts w:ascii="Times New Roman" w:hAnsi="Times New Roman"/>
          <w:sz w:val="24"/>
          <w:szCs w:val="24"/>
        </w:rPr>
        <w:t xml:space="preserve">  профиля</w:t>
      </w:r>
    </w:p>
    <w:p w:rsidR="00A0703B" w:rsidRPr="00941468" w:rsidRDefault="00A0703B" w:rsidP="00A0703B">
      <w:pPr>
        <w:pStyle w:val="aff6"/>
        <w:jc w:val="center"/>
        <w:rPr>
          <w:rFonts w:ascii="Times New Roman" w:hAnsi="Times New Roman"/>
          <w:sz w:val="24"/>
          <w:szCs w:val="24"/>
        </w:rPr>
      </w:pPr>
      <w:r w:rsidRPr="00941468">
        <w:rPr>
          <w:rFonts w:ascii="Times New Roman" w:hAnsi="Times New Roman"/>
          <w:sz w:val="24"/>
          <w:szCs w:val="24"/>
        </w:rPr>
        <w:t>на базе основного общего образования</w:t>
      </w:r>
    </w:p>
    <w:p w:rsidR="00A0703B" w:rsidRDefault="00A0703B" w:rsidP="00A070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66F65" w:rsidRPr="004415ED" w:rsidRDefault="00266F65" w:rsidP="0026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266F65" w:rsidRPr="004415ED" w:rsidRDefault="00266F65" w:rsidP="0026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66F65" w:rsidRPr="004415ED" w:rsidRDefault="00266F65" w:rsidP="0026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66F65" w:rsidRPr="004415ED" w:rsidRDefault="00266F65" w:rsidP="0026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66F65" w:rsidRPr="004415ED" w:rsidRDefault="00266F65" w:rsidP="0026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F65" w:rsidRPr="004D469E" w:rsidRDefault="00266F65" w:rsidP="0026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F65" w:rsidRPr="004D469E" w:rsidRDefault="00266F65" w:rsidP="0026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F65" w:rsidRPr="004D469E" w:rsidRDefault="00266F65" w:rsidP="0026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F65" w:rsidRPr="004D469E" w:rsidRDefault="00266F65" w:rsidP="0026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F65" w:rsidRPr="004D469E" w:rsidRDefault="00266F65" w:rsidP="0026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F65" w:rsidRPr="004D469E" w:rsidRDefault="00266F65" w:rsidP="0026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F65" w:rsidRPr="004D469E" w:rsidRDefault="00266F65" w:rsidP="0026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F65" w:rsidRPr="004D469E" w:rsidRDefault="00266F65" w:rsidP="0026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F65" w:rsidRPr="004D469E" w:rsidRDefault="00266F65" w:rsidP="0026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F65" w:rsidRPr="004D469E" w:rsidRDefault="00266F65" w:rsidP="0026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F65" w:rsidRPr="004D469E" w:rsidRDefault="00266F65" w:rsidP="0026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F65" w:rsidRPr="004D469E" w:rsidRDefault="00266F65" w:rsidP="0026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F65" w:rsidRPr="004D469E" w:rsidRDefault="00266F65" w:rsidP="0026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F65" w:rsidRPr="004D469E" w:rsidRDefault="00266F65" w:rsidP="0026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F65" w:rsidRPr="004415ED" w:rsidRDefault="00266F65" w:rsidP="0026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66F65" w:rsidRDefault="00266F65" w:rsidP="0026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0703B" w:rsidRDefault="00266F65" w:rsidP="00A07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4415ED">
        <w:rPr>
          <w:bCs/>
        </w:rPr>
        <w:t>20</w:t>
      </w:r>
      <w:r>
        <w:rPr>
          <w:bCs/>
        </w:rPr>
        <w:t>1</w:t>
      </w:r>
      <w:r w:rsidR="00CF696B">
        <w:rPr>
          <w:bCs/>
        </w:rPr>
        <w:t>5</w:t>
      </w:r>
      <w:r w:rsidRPr="004415ED">
        <w:rPr>
          <w:bCs/>
        </w:rPr>
        <w:t>г.</w:t>
      </w:r>
    </w:p>
    <w:p w:rsidR="00A0703B" w:rsidRPr="00057653" w:rsidRDefault="00266F65" w:rsidP="00A0703B">
      <w:pPr>
        <w:pStyle w:val="aff6"/>
        <w:pageBreakBefore/>
        <w:jc w:val="both"/>
        <w:rPr>
          <w:rFonts w:ascii="Times New Roman" w:eastAsia="Times New Roman" w:hAnsi="Times New Roman"/>
          <w:sz w:val="24"/>
          <w:szCs w:val="24"/>
        </w:rPr>
      </w:pPr>
      <w:r>
        <w:lastRenderedPageBreak/>
        <w:t>Рабочая программа профессионального модуля</w:t>
      </w:r>
      <w:r w:rsidRPr="00A20A8B">
        <w:rPr>
          <w:caps/>
        </w:rPr>
        <w:t xml:space="preserve"> </w:t>
      </w:r>
      <w:r w:rsidRPr="00A20A8B">
        <w:t xml:space="preserve">разработана на основе Федерального государственного образовательного стандарта </w:t>
      </w:r>
      <w:r w:rsidR="00A0703B">
        <w:rPr>
          <w:rFonts w:ascii="Times New Roman" w:eastAsia="Times New Roman" w:hAnsi="Times New Roman"/>
          <w:sz w:val="24"/>
          <w:szCs w:val="24"/>
        </w:rPr>
        <w:t>федерального государственного стандарта среднего образования</w:t>
      </w:r>
      <w:r w:rsidR="00A0703B" w:rsidRPr="00057653">
        <w:rPr>
          <w:rFonts w:ascii="Times New Roman" w:hAnsi="Times New Roman"/>
          <w:sz w:val="24"/>
          <w:szCs w:val="24"/>
        </w:rPr>
        <w:t xml:space="preserve"> по профессии </w:t>
      </w:r>
      <w:r w:rsidR="00A0703B">
        <w:rPr>
          <w:rFonts w:ascii="Times New Roman" w:hAnsi="Times New Roman"/>
          <w:sz w:val="24"/>
          <w:szCs w:val="24"/>
        </w:rPr>
        <w:t>19.01.17</w:t>
      </w:r>
      <w:r w:rsidR="00A0703B" w:rsidRPr="00057653">
        <w:rPr>
          <w:rFonts w:ascii="Times New Roman" w:hAnsi="Times New Roman"/>
          <w:sz w:val="24"/>
          <w:szCs w:val="24"/>
        </w:rPr>
        <w:t xml:space="preserve"> «</w:t>
      </w:r>
      <w:r w:rsidR="00A0703B" w:rsidRPr="00057653">
        <w:rPr>
          <w:rFonts w:ascii="Times New Roman" w:hAnsi="Times New Roman"/>
          <w:i/>
          <w:sz w:val="24"/>
          <w:szCs w:val="24"/>
        </w:rPr>
        <w:t>Повар, кондитер</w:t>
      </w:r>
      <w:r w:rsidR="00A0703B" w:rsidRPr="00057653">
        <w:rPr>
          <w:rFonts w:ascii="Times New Roman" w:hAnsi="Times New Roman"/>
          <w:sz w:val="24"/>
          <w:szCs w:val="24"/>
        </w:rPr>
        <w:t>»</w:t>
      </w:r>
      <w:r w:rsidR="00A0703B">
        <w:rPr>
          <w:rFonts w:ascii="Times New Roman" w:hAnsi="Times New Roman"/>
          <w:sz w:val="24"/>
          <w:szCs w:val="24"/>
        </w:rPr>
        <w:t xml:space="preserve">, </w:t>
      </w:r>
      <w:r w:rsidR="00A0703B">
        <w:rPr>
          <w:rFonts w:ascii="Times New Roman" w:eastAsia="Times New Roman" w:hAnsi="Times New Roman"/>
          <w:sz w:val="24"/>
          <w:szCs w:val="24"/>
        </w:rPr>
        <w:t xml:space="preserve">по программе  подготовки квалифицированных рабочих, </w:t>
      </w:r>
      <w:r w:rsidR="00A0703B" w:rsidRPr="00057653">
        <w:rPr>
          <w:rFonts w:ascii="Times New Roman" w:eastAsia="Times New Roman" w:hAnsi="Times New Roman"/>
          <w:sz w:val="24"/>
          <w:szCs w:val="24"/>
        </w:rPr>
        <w:t>служащих</w:t>
      </w:r>
      <w:r w:rsidR="00A0703B" w:rsidRPr="00057653">
        <w:rPr>
          <w:rFonts w:ascii="Times New Roman" w:hAnsi="Times New Roman"/>
          <w:sz w:val="24"/>
          <w:szCs w:val="24"/>
        </w:rPr>
        <w:t xml:space="preserve"> </w:t>
      </w:r>
      <w:r w:rsidR="00CF696B">
        <w:rPr>
          <w:rFonts w:ascii="Times New Roman" w:eastAsia="Times New Roman" w:hAnsi="Times New Roman"/>
          <w:sz w:val="24"/>
          <w:szCs w:val="24"/>
        </w:rPr>
        <w:t>естественнонаучного</w:t>
      </w:r>
      <w:r w:rsidR="00A0703B" w:rsidRPr="00057653">
        <w:rPr>
          <w:rFonts w:ascii="Times New Roman" w:eastAsia="Times New Roman" w:hAnsi="Times New Roman"/>
          <w:sz w:val="24"/>
          <w:szCs w:val="24"/>
        </w:rPr>
        <w:t xml:space="preserve"> профиля на базе основного общего образования.</w:t>
      </w:r>
    </w:p>
    <w:p w:rsidR="00A0703B" w:rsidRDefault="00A0703B" w:rsidP="00A070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0703B" w:rsidRDefault="00A0703B" w:rsidP="00A070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Организация-разработчик: ГАПОУ СО  «Саратовский колледж кулинарного искусства»</w:t>
      </w:r>
    </w:p>
    <w:p w:rsidR="00266F65" w:rsidRPr="00A20A8B" w:rsidRDefault="00266F65" w:rsidP="00A07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vertAlign w:val="superscript"/>
        </w:rPr>
      </w:pPr>
    </w:p>
    <w:p w:rsidR="00266F65" w:rsidRPr="007062C3" w:rsidRDefault="00266F65" w:rsidP="0026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266F65" w:rsidRDefault="00546E40" w:rsidP="0026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Составители</w:t>
      </w:r>
      <w:r w:rsidR="00266F65" w:rsidRPr="007062C3">
        <w:t>:</w:t>
      </w:r>
    </w:p>
    <w:p w:rsidR="00A0703B" w:rsidRDefault="00266F65" w:rsidP="00266F65">
      <w:pPr>
        <w:widowControl w:val="0"/>
        <w:suppressAutoHyphens/>
      </w:pPr>
      <w:r>
        <w:t xml:space="preserve">Гурьянова Л.В., мастер производственного обучения высшей квалификационной категории, почетный работник системы СПО, </w:t>
      </w:r>
    </w:p>
    <w:p w:rsidR="00A0703B" w:rsidRDefault="00266F65" w:rsidP="00266F65">
      <w:pPr>
        <w:widowControl w:val="0"/>
        <w:suppressAutoHyphens/>
      </w:pPr>
      <w:r>
        <w:t>Кетько Н.Е., заместитель директора по методической работе, преподаватель высшей квалификационной категории, почетный работник системы НПО, заместитель директора</w:t>
      </w:r>
      <w:r w:rsidR="00A0703B">
        <w:t xml:space="preserve"> по учебно-методической работе,</w:t>
      </w:r>
    </w:p>
    <w:p w:rsidR="00A0703B" w:rsidRDefault="00CF696B" w:rsidP="00A0703B">
      <w:pPr>
        <w:widowControl w:val="0"/>
        <w:suppressAutoHyphens/>
      </w:pPr>
      <w:r>
        <w:t>Ходас Ж.О., преподаватель высшей квалификационной кат</w:t>
      </w:r>
      <w:r w:rsidR="00323CCE">
        <w:t>е</w:t>
      </w:r>
      <w:r>
        <w:t>гории</w:t>
      </w:r>
    </w:p>
    <w:p w:rsidR="00266F65" w:rsidRDefault="00266F65" w:rsidP="00266F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66F65" w:rsidRPr="004415ED" w:rsidRDefault="00266F65" w:rsidP="0026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66F65" w:rsidRPr="004415ED" w:rsidRDefault="00266F65" w:rsidP="0026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66F65" w:rsidRDefault="00266F65" w:rsidP="00CF6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 w:rsidRPr="004415ED">
        <w:t xml:space="preserve">Рекомендована </w:t>
      </w:r>
      <w:r w:rsidR="00CF696B">
        <w:t>ЦМК</w:t>
      </w:r>
    </w:p>
    <w:p w:rsidR="00CF696B" w:rsidRPr="004415ED" w:rsidRDefault="00CF696B" w:rsidP="00CF6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32"/>
          <w:szCs w:val="32"/>
          <w:vertAlign w:val="superscript"/>
        </w:rPr>
      </w:pPr>
      <w:r>
        <w:t>Протокол № 1 28 авг 2015 г</w:t>
      </w:r>
    </w:p>
    <w:p w:rsidR="00266F65" w:rsidRDefault="00266F65" w:rsidP="00266F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66F65" w:rsidRPr="004415ED" w:rsidRDefault="00266F65" w:rsidP="0026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266F65" w:rsidRPr="004415ED" w:rsidRDefault="00266F65" w:rsidP="00266F6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</w:t>
      </w:r>
    </w:p>
    <w:p w:rsidR="00266F65" w:rsidRPr="004415ED" w:rsidRDefault="00266F65" w:rsidP="0026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266F65" w:rsidRPr="004415ED" w:rsidTr="00CF696B">
        <w:trPr>
          <w:trHeight w:val="931"/>
        </w:trPr>
        <w:tc>
          <w:tcPr>
            <w:tcW w:w="9007" w:type="dxa"/>
            <w:shd w:val="clear" w:color="auto" w:fill="auto"/>
          </w:tcPr>
          <w:p w:rsidR="00266F65" w:rsidRPr="0011629F" w:rsidRDefault="00266F65" w:rsidP="00CF696B">
            <w:pPr>
              <w:pStyle w:val="10"/>
              <w:spacing w:line="360" w:lineRule="auto"/>
              <w:ind w:firstLine="0"/>
              <w:rPr>
                <w:b/>
                <w:caps/>
              </w:rPr>
            </w:pPr>
          </w:p>
          <w:p w:rsidR="00266F65" w:rsidRPr="0011629F" w:rsidRDefault="00266F65" w:rsidP="00CF696B">
            <w:pPr>
              <w:pStyle w:val="10"/>
              <w:spacing w:line="360" w:lineRule="auto"/>
              <w:ind w:firstLine="0"/>
              <w:rPr>
                <w:b/>
                <w:caps/>
              </w:rPr>
            </w:pPr>
          </w:p>
          <w:p w:rsidR="00266F65" w:rsidRPr="0011629F" w:rsidRDefault="00266F65" w:rsidP="00CF696B">
            <w:pPr>
              <w:pStyle w:val="10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1. ПАСПОРТ </w:t>
            </w:r>
            <w:r w:rsidRPr="0011629F">
              <w:rPr>
                <w:b/>
                <w:caps/>
              </w:rPr>
              <w:t xml:space="preserve"> ПРОГРАММЫ ПРОФЕССИОНАЛЬНОГО МОДУЛЯ</w:t>
            </w:r>
            <w:r>
              <w:rPr>
                <w:b/>
                <w:caps/>
              </w:rPr>
              <w:t xml:space="preserve"> </w:t>
            </w:r>
          </w:p>
          <w:p w:rsidR="00266F65" w:rsidRPr="0011629F" w:rsidRDefault="00266F65" w:rsidP="00CF696B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266F65" w:rsidRPr="0011629F" w:rsidRDefault="00266F65" w:rsidP="00CF696B">
            <w:pPr>
              <w:jc w:val="center"/>
              <w:rPr>
                <w:b/>
                <w:sz w:val="28"/>
                <w:szCs w:val="28"/>
              </w:rPr>
            </w:pPr>
            <w:r w:rsidRPr="0011629F">
              <w:rPr>
                <w:b/>
                <w:sz w:val="28"/>
                <w:szCs w:val="28"/>
              </w:rPr>
              <w:t>стр.</w:t>
            </w:r>
          </w:p>
          <w:p w:rsidR="00266F65" w:rsidRPr="0011629F" w:rsidRDefault="00266F65" w:rsidP="00CF696B">
            <w:pPr>
              <w:jc w:val="center"/>
              <w:rPr>
                <w:b/>
                <w:sz w:val="28"/>
                <w:szCs w:val="28"/>
              </w:rPr>
            </w:pPr>
          </w:p>
          <w:p w:rsidR="00266F65" w:rsidRPr="0011629F" w:rsidRDefault="00266F65" w:rsidP="00CF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66F65" w:rsidRPr="004415ED" w:rsidTr="00CF696B">
        <w:trPr>
          <w:trHeight w:val="720"/>
        </w:trPr>
        <w:tc>
          <w:tcPr>
            <w:tcW w:w="9007" w:type="dxa"/>
            <w:shd w:val="clear" w:color="auto" w:fill="auto"/>
          </w:tcPr>
          <w:p w:rsidR="00266F65" w:rsidRPr="0011629F" w:rsidRDefault="00266F65" w:rsidP="00CF696B">
            <w:pPr>
              <w:spacing w:line="360" w:lineRule="auto"/>
              <w:rPr>
                <w:b/>
                <w:caps/>
              </w:rPr>
            </w:pPr>
            <w:r w:rsidRPr="0011629F">
              <w:rPr>
                <w:b/>
                <w:caps/>
              </w:rPr>
              <w:t>2. результаты освоения ПРОФЕССИОНАЛЬНОГО МОДУЛЯ</w:t>
            </w:r>
          </w:p>
          <w:p w:rsidR="00266F65" w:rsidRPr="0011629F" w:rsidRDefault="00266F65" w:rsidP="00CF696B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266F65" w:rsidRPr="0011629F" w:rsidRDefault="00266F65" w:rsidP="00CF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266F65" w:rsidRPr="004415ED" w:rsidTr="00CF696B">
        <w:trPr>
          <w:trHeight w:val="594"/>
        </w:trPr>
        <w:tc>
          <w:tcPr>
            <w:tcW w:w="9007" w:type="dxa"/>
            <w:shd w:val="clear" w:color="auto" w:fill="auto"/>
          </w:tcPr>
          <w:p w:rsidR="00266F65" w:rsidRPr="0011629F" w:rsidRDefault="00266F65" w:rsidP="00CF696B">
            <w:pPr>
              <w:pStyle w:val="10"/>
              <w:ind w:firstLine="0"/>
              <w:rPr>
                <w:b/>
                <w:caps/>
              </w:rPr>
            </w:pPr>
            <w:r w:rsidRPr="0011629F">
              <w:rPr>
                <w:b/>
                <w:caps/>
              </w:rPr>
              <w:t xml:space="preserve">3. СТРУКТУРА </w:t>
            </w:r>
            <w:r>
              <w:rPr>
                <w:b/>
                <w:caps/>
              </w:rPr>
              <w:t xml:space="preserve">И </w:t>
            </w:r>
            <w:r w:rsidRPr="0011629F">
              <w:rPr>
                <w:b/>
                <w:caps/>
              </w:rPr>
              <w:t>содержание профессионального модуля</w:t>
            </w:r>
          </w:p>
          <w:p w:rsidR="00266F65" w:rsidRPr="0011629F" w:rsidRDefault="00266F65" w:rsidP="00CF696B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266F65" w:rsidRPr="0011629F" w:rsidRDefault="00266F65" w:rsidP="00CF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266F65" w:rsidRPr="004415ED" w:rsidTr="00CF696B">
        <w:trPr>
          <w:trHeight w:val="692"/>
        </w:trPr>
        <w:tc>
          <w:tcPr>
            <w:tcW w:w="9007" w:type="dxa"/>
            <w:shd w:val="clear" w:color="auto" w:fill="auto"/>
          </w:tcPr>
          <w:p w:rsidR="00266F65" w:rsidRPr="0011629F" w:rsidRDefault="00266F65" w:rsidP="00CF696B">
            <w:pPr>
              <w:pStyle w:val="10"/>
              <w:spacing w:line="360" w:lineRule="auto"/>
              <w:ind w:firstLine="0"/>
              <w:rPr>
                <w:b/>
                <w:caps/>
              </w:rPr>
            </w:pPr>
            <w:r w:rsidRPr="0011629F">
              <w:rPr>
                <w:b/>
                <w:caps/>
              </w:rPr>
              <w:t>4 условия реализации  ПРОФЕССИОНАЛЬНОГО МОДУЛЯ</w:t>
            </w:r>
          </w:p>
          <w:p w:rsidR="00266F65" w:rsidRPr="0011629F" w:rsidRDefault="00266F65" w:rsidP="00CF696B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266F65" w:rsidRPr="0011629F" w:rsidRDefault="00266F65" w:rsidP="00CF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266F65" w:rsidRPr="004415ED" w:rsidTr="00CF696B">
        <w:trPr>
          <w:trHeight w:val="692"/>
        </w:trPr>
        <w:tc>
          <w:tcPr>
            <w:tcW w:w="9007" w:type="dxa"/>
            <w:shd w:val="clear" w:color="auto" w:fill="auto"/>
          </w:tcPr>
          <w:p w:rsidR="00266F65" w:rsidRPr="0011629F" w:rsidRDefault="00266F65" w:rsidP="00CF696B">
            <w:pPr>
              <w:spacing w:line="360" w:lineRule="auto"/>
              <w:rPr>
                <w:b/>
                <w:bCs/>
                <w:i/>
              </w:rPr>
            </w:pPr>
            <w:r w:rsidRPr="0011629F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11629F">
              <w:rPr>
                <w:b/>
                <w:bCs/>
              </w:rPr>
              <w:t>)</w:t>
            </w:r>
            <w:r w:rsidRPr="0011629F">
              <w:rPr>
                <w:b/>
                <w:bCs/>
                <w:i/>
              </w:rPr>
              <w:t xml:space="preserve"> </w:t>
            </w:r>
          </w:p>
          <w:p w:rsidR="00266F65" w:rsidRPr="0011629F" w:rsidRDefault="00266F65" w:rsidP="00CF696B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266F65" w:rsidRPr="0011629F" w:rsidRDefault="00266F65" w:rsidP="00CF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</w:tbl>
    <w:p w:rsidR="00266F65" w:rsidRPr="004415ED" w:rsidRDefault="00266F65" w:rsidP="0026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6F65" w:rsidRPr="004415ED" w:rsidRDefault="00266F65" w:rsidP="0026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266F65" w:rsidRPr="004415ED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266F65" w:rsidRDefault="00266F65" w:rsidP="0026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 паспорт</w:t>
      </w:r>
      <w:r w:rsidRPr="004415ED">
        <w:rPr>
          <w:b/>
          <w:caps/>
          <w:sz w:val="28"/>
          <w:szCs w:val="28"/>
        </w:rPr>
        <w:t xml:space="preserve"> ПРОГРАММЫ ПРОФЕССИОНАЛЬНОГО МОДУЛЯ</w:t>
      </w:r>
      <w:r>
        <w:rPr>
          <w:b/>
          <w:caps/>
          <w:sz w:val="28"/>
          <w:szCs w:val="28"/>
        </w:rPr>
        <w:t xml:space="preserve"> </w:t>
      </w:r>
    </w:p>
    <w:p w:rsidR="00266F65" w:rsidRPr="004415ED" w:rsidRDefault="00266F65" w:rsidP="0026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66F65" w:rsidRDefault="00266F65" w:rsidP="00266F65">
      <w:pPr>
        <w:ind w:left="360"/>
        <w:jc w:val="center"/>
        <w:rPr>
          <w:b/>
        </w:rPr>
      </w:pPr>
      <w:r>
        <w:rPr>
          <w:b/>
        </w:rPr>
        <w:t>ПМ. 01 «Приготовление блюд из овощей и грибов»</w:t>
      </w:r>
    </w:p>
    <w:p w:rsidR="00266F65" w:rsidRPr="004415ED" w:rsidRDefault="00266F65" w:rsidP="0026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66F65" w:rsidRPr="004415ED" w:rsidRDefault="00266F65" w:rsidP="0026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1. Область применения </w:t>
      </w:r>
      <w:r>
        <w:rPr>
          <w:b/>
          <w:sz w:val="28"/>
          <w:szCs w:val="28"/>
        </w:rPr>
        <w:t xml:space="preserve"> </w:t>
      </w:r>
      <w:r w:rsidRPr="004415ED">
        <w:rPr>
          <w:b/>
          <w:sz w:val="28"/>
          <w:szCs w:val="28"/>
        </w:rPr>
        <w:t>программы</w:t>
      </w:r>
    </w:p>
    <w:p w:rsidR="00266F65" w:rsidRDefault="00266F65" w:rsidP="00266F65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4415ED">
        <w:rPr>
          <w:sz w:val="28"/>
          <w:szCs w:val="28"/>
        </w:rPr>
        <w:t>рограмма профессионального модуля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</w:t>
      </w:r>
      <w:r>
        <w:rPr>
          <w:sz w:val="28"/>
          <w:szCs w:val="28"/>
        </w:rPr>
        <w:t xml:space="preserve">профессии </w:t>
      </w:r>
      <w:r w:rsidR="00CF696B">
        <w:rPr>
          <w:sz w:val="28"/>
          <w:szCs w:val="28"/>
        </w:rPr>
        <w:t>СПО</w:t>
      </w:r>
      <w:r>
        <w:rPr>
          <w:sz w:val="28"/>
          <w:szCs w:val="28"/>
        </w:rPr>
        <w:t xml:space="preserve"> </w:t>
      </w:r>
      <w:r w:rsidR="00CF696B">
        <w:rPr>
          <w:sz w:val="28"/>
          <w:szCs w:val="28"/>
        </w:rPr>
        <w:t>19.01.17</w:t>
      </w:r>
      <w:r>
        <w:rPr>
          <w:sz w:val="28"/>
          <w:szCs w:val="28"/>
        </w:rPr>
        <w:t xml:space="preserve"> «Повар, кондитер» </w:t>
      </w: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  <w:r w:rsidRPr="00F23A1F">
        <w:rPr>
          <w:sz w:val="28"/>
          <w:szCs w:val="28"/>
        </w:rPr>
        <w:t xml:space="preserve"> </w:t>
      </w:r>
    </w:p>
    <w:p w:rsidR="00266F65" w:rsidRDefault="00266F65" w:rsidP="00266F65">
      <w:pPr>
        <w:pStyle w:val="Default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Приготовление блюд из овощей и грибов </w:t>
      </w: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266F65" w:rsidRPr="001F713B" w:rsidRDefault="00266F65" w:rsidP="00266F6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F713B">
        <w:rPr>
          <w:rFonts w:eastAsia="Calibri"/>
          <w:sz w:val="28"/>
          <w:szCs w:val="28"/>
        </w:rPr>
        <w:t xml:space="preserve">ПК 1.1. </w:t>
      </w:r>
      <w:r>
        <w:rPr>
          <w:rFonts w:eastAsia="Calibri"/>
          <w:sz w:val="28"/>
          <w:szCs w:val="28"/>
        </w:rPr>
        <w:t>Производить  первичную обработку, нарезку и формовку традиционных видов овощей и плодов, подготовку пряностей и приправ.</w:t>
      </w:r>
    </w:p>
    <w:p w:rsidR="00266F65" w:rsidRPr="00EE6C4C" w:rsidRDefault="00266F65" w:rsidP="00266F6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F713B">
        <w:rPr>
          <w:rFonts w:eastAsia="Calibri"/>
          <w:sz w:val="28"/>
          <w:szCs w:val="28"/>
        </w:rPr>
        <w:t xml:space="preserve">ПК 1.2. </w:t>
      </w:r>
      <w:r>
        <w:rPr>
          <w:rFonts w:eastAsia="Calibri"/>
          <w:sz w:val="28"/>
          <w:szCs w:val="28"/>
        </w:rPr>
        <w:t xml:space="preserve">Готовить и оформлять основные и простые блюда и гарниры из традиционных видов овощей и грибов. </w:t>
      </w:r>
      <w:r w:rsidRPr="001F713B">
        <w:rPr>
          <w:rFonts w:eastAsia="Calibri"/>
          <w:sz w:val="28"/>
          <w:szCs w:val="28"/>
        </w:rPr>
        <w:t xml:space="preserve"> </w:t>
      </w:r>
    </w:p>
    <w:p w:rsidR="00266F65" w:rsidRDefault="00266F65" w:rsidP="00266F6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</w:p>
    <w:p w:rsidR="00266F65" w:rsidRDefault="00266F65" w:rsidP="00266F65">
      <w:pPr>
        <w:autoSpaceDE w:val="0"/>
        <w:autoSpaceDN w:val="0"/>
        <w:adjustRightInd w:val="0"/>
        <w:ind w:firstLine="42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Рабочая программа профессионального модуля может быть использована в дополнительной профессиональном образовании и профессиональной подготовки работников в области общественного питания.</w:t>
      </w:r>
    </w:p>
    <w:p w:rsidR="00266F65" w:rsidRPr="00101F8E" w:rsidRDefault="00266F65" w:rsidP="00266F6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66F65" w:rsidRPr="004415ED" w:rsidRDefault="00266F65" w:rsidP="0026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 xml:space="preserve">модуля – требования к результатам освоения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>модуля</w:t>
      </w:r>
    </w:p>
    <w:p w:rsidR="00266F65" w:rsidRPr="004415ED" w:rsidRDefault="00266F65" w:rsidP="0026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66F65" w:rsidRDefault="00266F65" w:rsidP="0026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266F65" w:rsidRPr="00101F8E" w:rsidRDefault="00266F65" w:rsidP="00266F6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обработки, нарезки и приготовления блюд из овощей и грибов;</w:t>
      </w:r>
    </w:p>
    <w:p w:rsidR="00266F65" w:rsidRPr="00101F8E" w:rsidRDefault="00266F65" w:rsidP="00266F65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101F8E">
        <w:rPr>
          <w:rFonts w:eastAsia="Calibri"/>
          <w:b/>
          <w:bCs/>
          <w:sz w:val="28"/>
          <w:szCs w:val="28"/>
        </w:rPr>
        <w:t>уметь:</w:t>
      </w:r>
    </w:p>
    <w:p w:rsidR="00266F65" w:rsidRDefault="00266F65" w:rsidP="00266F6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-проверять </w:t>
      </w:r>
      <w:r w:rsidRPr="00101F8E">
        <w:rPr>
          <w:rFonts w:eastAsia="Calibri"/>
          <w:sz w:val="28"/>
          <w:szCs w:val="28"/>
        </w:rPr>
        <w:t>органолептически</w:t>
      </w:r>
      <w:r>
        <w:rPr>
          <w:rFonts w:eastAsia="Calibri"/>
          <w:sz w:val="28"/>
          <w:szCs w:val="28"/>
        </w:rPr>
        <w:t>м способом готовность овощей и грибов;</w:t>
      </w:r>
    </w:p>
    <w:p w:rsidR="00266F65" w:rsidRDefault="00266F65" w:rsidP="00266F6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-выбирать  производственный инвентарь и оборудование для обработки и приготовления блюд из овощей и грибов;</w:t>
      </w:r>
    </w:p>
    <w:p w:rsidR="00266F65" w:rsidRDefault="00266F65" w:rsidP="00266F6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-обрабатывать различными методами овощи и грибы;</w:t>
      </w:r>
    </w:p>
    <w:p w:rsidR="00266F65" w:rsidRDefault="00266F65" w:rsidP="00266F6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-нарезать и формовать традиционные виды  овощей и грибов;</w:t>
      </w:r>
    </w:p>
    <w:p w:rsidR="00266F65" w:rsidRDefault="00266F65" w:rsidP="00266F6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-охлаждать и замораживать нарезанные овощи и грибы;</w:t>
      </w:r>
    </w:p>
    <w:p w:rsidR="00266F65" w:rsidRDefault="00266F65" w:rsidP="00266F65">
      <w:pPr>
        <w:autoSpaceDE w:val="0"/>
        <w:autoSpaceDN w:val="0"/>
        <w:adjustRightInd w:val="0"/>
        <w:rPr>
          <w:sz w:val="28"/>
          <w:szCs w:val="28"/>
        </w:rPr>
      </w:pPr>
      <w:r w:rsidRPr="00463A83">
        <w:rPr>
          <w:i/>
          <w:sz w:val="28"/>
          <w:szCs w:val="28"/>
        </w:rPr>
        <w:t>Вариативная часть</w:t>
      </w:r>
      <w:r>
        <w:rPr>
          <w:sz w:val="28"/>
          <w:szCs w:val="28"/>
        </w:rPr>
        <w:t>:</w:t>
      </w:r>
    </w:p>
    <w:p w:rsidR="00266F65" w:rsidRPr="000B3B97" w:rsidRDefault="00266F65" w:rsidP="00266F6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>-консервировать овощей и грибов</w:t>
      </w:r>
    </w:p>
    <w:p w:rsidR="00266F65" w:rsidRPr="00101F8E" w:rsidRDefault="00266F65" w:rsidP="00266F65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101F8E">
        <w:rPr>
          <w:rFonts w:eastAsia="Calibri"/>
          <w:sz w:val="28"/>
          <w:szCs w:val="28"/>
        </w:rPr>
        <w:t xml:space="preserve"> </w:t>
      </w:r>
      <w:r w:rsidRPr="00101F8E">
        <w:rPr>
          <w:rFonts w:eastAsia="Calibri"/>
          <w:b/>
          <w:bCs/>
          <w:sz w:val="28"/>
          <w:szCs w:val="28"/>
        </w:rPr>
        <w:t>знать:</w:t>
      </w:r>
    </w:p>
    <w:p w:rsidR="00266F65" w:rsidRDefault="00266F65" w:rsidP="00266F6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101F8E">
        <w:rPr>
          <w:rFonts w:eastAsia="Calibri"/>
          <w:sz w:val="28"/>
          <w:szCs w:val="28"/>
        </w:rPr>
        <w:t>ассортимент</w:t>
      </w:r>
      <w:r>
        <w:rPr>
          <w:rFonts w:eastAsia="Calibri"/>
          <w:sz w:val="28"/>
          <w:szCs w:val="28"/>
        </w:rPr>
        <w:t>, товароведную характеристику и требования к качеству различных видов овощей и грибов;</w:t>
      </w:r>
    </w:p>
    <w:p w:rsidR="00266F65" w:rsidRDefault="00266F65" w:rsidP="00266F6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-характеристику основных видов и пряностей, приправ, пищевых добавок, применяемых при приготовлении блюд из овощей и грибов;</w:t>
      </w:r>
    </w:p>
    <w:p w:rsidR="00266F65" w:rsidRDefault="00266F65" w:rsidP="00266F6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-технику обработки овощей и грибов, пряностей;</w:t>
      </w:r>
    </w:p>
    <w:p w:rsidR="00266F65" w:rsidRDefault="00266F65" w:rsidP="00266F6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-способы минимизации отходов при нарезке и обработке овощей и грибов;</w:t>
      </w:r>
    </w:p>
    <w:p w:rsidR="00266F65" w:rsidRDefault="00266F65" w:rsidP="00266F6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-температурный режим и правила приготовления простых блюд и гарниров из овощей и грибов;</w:t>
      </w:r>
    </w:p>
    <w:p w:rsidR="00266F65" w:rsidRDefault="00266F65" w:rsidP="0026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55F36">
        <w:rPr>
          <w:sz w:val="28"/>
          <w:szCs w:val="28"/>
        </w:rPr>
        <w:t>правила проведения бра</w:t>
      </w:r>
      <w:r>
        <w:rPr>
          <w:sz w:val="28"/>
          <w:szCs w:val="28"/>
        </w:rPr>
        <w:t>кеража;</w:t>
      </w:r>
    </w:p>
    <w:p w:rsidR="00266F65" w:rsidRDefault="00266F65" w:rsidP="0026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-способы сервировки и варианты оформления и подачи простых блюд и гарниров, температуру подачи;</w:t>
      </w:r>
    </w:p>
    <w:p w:rsidR="00266F65" w:rsidRDefault="00266F65" w:rsidP="0026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-правила хранения овощей и грибов;</w:t>
      </w:r>
    </w:p>
    <w:p w:rsidR="00266F65" w:rsidRDefault="00266F65" w:rsidP="0026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-виды технологического оборудования и производственного инвентаря, используемых при обработке овощей, грибов  и пряностей; правила их безопасного использования. </w:t>
      </w:r>
    </w:p>
    <w:p w:rsidR="00266F65" w:rsidRDefault="00266F65" w:rsidP="0026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63A83">
        <w:rPr>
          <w:i/>
          <w:sz w:val="28"/>
          <w:szCs w:val="28"/>
        </w:rPr>
        <w:t>Вариативная часть</w:t>
      </w:r>
      <w:r>
        <w:rPr>
          <w:sz w:val="28"/>
          <w:szCs w:val="28"/>
        </w:rPr>
        <w:t>:</w:t>
      </w:r>
    </w:p>
    <w:p w:rsidR="00266F65" w:rsidRPr="000B3B97" w:rsidRDefault="00266F65" w:rsidP="0026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2A6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температурный режим и правила приготовления консервированных овощей и грибов</w:t>
      </w:r>
    </w:p>
    <w:p w:rsidR="00266F65" w:rsidRDefault="00266F65" w:rsidP="0026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66F65" w:rsidRPr="004415ED" w:rsidRDefault="00266F65" w:rsidP="0026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Количество часов на освоение программы профессионального модуля:</w:t>
      </w:r>
    </w:p>
    <w:p w:rsidR="00266F65" w:rsidRPr="00AD4149" w:rsidRDefault="00266F65" w:rsidP="0026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D4149">
        <w:rPr>
          <w:sz w:val="28"/>
          <w:szCs w:val="28"/>
        </w:rPr>
        <w:t xml:space="preserve">всего – </w:t>
      </w:r>
      <w:r w:rsidR="00CE02AE">
        <w:rPr>
          <w:sz w:val="28"/>
          <w:szCs w:val="28"/>
        </w:rPr>
        <w:t>222</w:t>
      </w:r>
      <w:r w:rsidRPr="00AD4149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AD4149">
        <w:rPr>
          <w:sz w:val="28"/>
          <w:szCs w:val="28"/>
        </w:rPr>
        <w:t>, в том числе:</w:t>
      </w:r>
    </w:p>
    <w:p w:rsidR="00266F65" w:rsidRPr="00AD4149" w:rsidRDefault="00266F65" w:rsidP="0026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D4149">
        <w:rPr>
          <w:sz w:val="28"/>
          <w:szCs w:val="28"/>
        </w:rPr>
        <w:t>максимальной учебной нагрузки обучающегося –</w:t>
      </w:r>
      <w:r w:rsidR="00CF696B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  <w:r w:rsidRPr="00AD4149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AD4149">
        <w:rPr>
          <w:sz w:val="28"/>
          <w:szCs w:val="28"/>
        </w:rPr>
        <w:t>, включая:</w:t>
      </w:r>
    </w:p>
    <w:p w:rsidR="00266F65" w:rsidRPr="00AD4149" w:rsidRDefault="00266F65" w:rsidP="0026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AD4149">
        <w:rPr>
          <w:sz w:val="28"/>
          <w:szCs w:val="28"/>
        </w:rPr>
        <w:t xml:space="preserve">обязательной аудиторной учебной нагрузки обучающегося – </w:t>
      </w:r>
      <w:r w:rsidR="00CF696B">
        <w:rPr>
          <w:sz w:val="28"/>
          <w:szCs w:val="28"/>
        </w:rPr>
        <w:t>32</w:t>
      </w:r>
      <w:r w:rsidRPr="00AD4149">
        <w:rPr>
          <w:b/>
          <w:sz w:val="28"/>
          <w:szCs w:val="28"/>
        </w:rPr>
        <w:t xml:space="preserve"> </w:t>
      </w:r>
      <w:r w:rsidRPr="00AD4149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AD4149">
        <w:rPr>
          <w:sz w:val="28"/>
          <w:szCs w:val="28"/>
        </w:rPr>
        <w:t>;</w:t>
      </w:r>
    </w:p>
    <w:p w:rsidR="00266F65" w:rsidRPr="00AD4149" w:rsidRDefault="00266F65" w:rsidP="0026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AD4149">
        <w:rPr>
          <w:sz w:val="28"/>
          <w:szCs w:val="28"/>
        </w:rPr>
        <w:t xml:space="preserve">самостоятельной работы обучающегося – </w:t>
      </w:r>
      <w:r>
        <w:rPr>
          <w:sz w:val="28"/>
          <w:szCs w:val="28"/>
        </w:rPr>
        <w:t>10</w:t>
      </w:r>
      <w:r w:rsidRPr="00AD4149">
        <w:rPr>
          <w:b/>
          <w:sz w:val="28"/>
          <w:szCs w:val="28"/>
        </w:rPr>
        <w:t xml:space="preserve"> </w:t>
      </w:r>
      <w:r w:rsidRPr="00AD4149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D4149">
        <w:rPr>
          <w:sz w:val="28"/>
          <w:szCs w:val="28"/>
        </w:rPr>
        <w:t>;</w:t>
      </w:r>
    </w:p>
    <w:p w:rsidR="00266F65" w:rsidRPr="00AD4149" w:rsidRDefault="00266F65" w:rsidP="0026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D4149">
        <w:rPr>
          <w:sz w:val="28"/>
          <w:szCs w:val="28"/>
        </w:rPr>
        <w:t xml:space="preserve">         учебной и производственной практики – </w:t>
      </w:r>
      <w:r>
        <w:rPr>
          <w:sz w:val="28"/>
          <w:szCs w:val="28"/>
        </w:rPr>
        <w:t xml:space="preserve"> </w:t>
      </w:r>
      <w:r w:rsidR="00CF696B">
        <w:rPr>
          <w:sz w:val="28"/>
          <w:szCs w:val="28"/>
        </w:rPr>
        <w:t>180</w:t>
      </w:r>
      <w:r>
        <w:rPr>
          <w:sz w:val="28"/>
          <w:szCs w:val="28"/>
        </w:rPr>
        <w:t xml:space="preserve"> </w:t>
      </w:r>
      <w:r w:rsidRPr="00AD4149">
        <w:rPr>
          <w:sz w:val="28"/>
          <w:szCs w:val="28"/>
        </w:rPr>
        <w:t>часов.</w:t>
      </w:r>
    </w:p>
    <w:p w:rsidR="00266F65" w:rsidRPr="004415ED" w:rsidRDefault="00266F65" w:rsidP="00266F6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  <w:t xml:space="preserve">2. результаты освоения ПРОФЕССИОНАЛЬНОГО МОДУЛЯ </w:t>
      </w:r>
    </w:p>
    <w:p w:rsidR="00266F65" w:rsidRPr="004415ED" w:rsidRDefault="00266F65" w:rsidP="0026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266F65" w:rsidRPr="004415ED" w:rsidRDefault="00266F65" w:rsidP="00266F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15ED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>
        <w:rPr>
          <w:sz w:val="28"/>
          <w:szCs w:val="28"/>
        </w:rPr>
        <w:t xml:space="preserve">- </w:t>
      </w:r>
      <w:r w:rsidRPr="00595EEC">
        <w:rPr>
          <w:b/>
          <w:sz w:val="28"/>
          <w:szCs w:val="28"/>
        </w:rPr>
        <w:t>Приготовление блюд из овощей и грибов</w:t>
      </w:r>
      <w:r w:rsidRPr="004415ED">
        <w:rPr>
          <w:sz w:val="28"/>
          <w:szCs w:val="28"/>
        </w:rPr>
        <w:t xml:space="preserve">, 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266F65" w:rsidRPr="004415ED" w:rsidRDefault="00266F65" w:rsidP="0026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266F65" w:rsidRPr="004415ED" w:rsidTr="00CF696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65" w:rsidRPr="004415ED" w:rsidRDefault="00266F65" w:rsidP="00CF696B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F65" w:rsidRPr="004415ED" w:rsidRDefault="00266F65" w:rsidP="00CF696B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266F65" w:rsidRPr="004415ED" w:rsidTr="00CF696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5" w:rsidRPr="004415ED" w:rsidRDefault="00266F65" w:rsidP="00CF696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F713B">
              <w:rPr>
                <w:rFonts w:eastAsia="Calibri"/>
                <w:sz w:val="28"/>
                <w:szCs w:val="28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6F65" w:rsidRPr="00AE184D" w:rsidRDefault="00266F65" w:rsidP="00CF696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Производить  первичную обработку, нарезку и формовку традиционных видов овощей и плодов, подготовку пряностей и приправ.</w:t>
            </w:r>
            <w:r w:rsidRPr="001F713B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266F65" w:rsidRPr="004415ED" w:rsidTr="00CF696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5" w:rsidRPr="004415ED" w:rsidRDefault="00266F65" w:rsidP="00CF696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F713B">
              <w:rPr>
                <w:rFonts w:eastAsia="Calibri"/>
                <w:sz w:val="28"/>
                <w:szCs w:val="28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6F65" w:rsidRPr="004A45C3" w:rsidRDefault="00266F65" w:rsidP="00CF696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Готовить и оформлять основные и простые блюда и гарниры из традиционных видов овощей и грибов</w:t>
            </w:r>
          </w:p>
        </w:tc>
      </w:tr>
      <w:tr w:rsidR="00266F65" w:rsidRPr="004415ED" w:rsidTr="00CF696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5" w:rsidRPr="004415ED" w:rsidRDefault="00266F65" w:rsidP="00CF696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6F65" w:rsidRPr="004A45C3" w:rsidRDefault="00266F65" w:rsidP="00CF6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>Понимать сущность и социальную значимость своей будущей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01F8E">
              <w:rPr>
                <w:rFonts w:eastAsia="Calibri"/>
                <w:sz w:val="28"/>
                <w:szCs w:val="28"/>
              </w:rPr>
              <w:t>профессии, проявлять к ней устойчивый интерес.</w:t>
            </w:r>
          </w:p>
        </w:tc>
      </w:tr>
      <w:tr w:rsidR="00266F65" w:rsidRPr="004415ED" w:rsidTr="00CF696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5" w:rsidRPr="004415ED" w:rsidRDefault="00266F65" w:rsidP="00CF696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6F65" w:rsidRPr="004415ED" w:rsidRDefault="00266F65" w:rsidP="00CF6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 xml:space="preserve">Организовывать собственную деятельность, </w:t>
            </w:r>
            <w:r>
              <w:rPr>
                <w:rFonts w:eastAsia="Calibri"/>
                <w:sz w:val="28"/>
                <w:szCs w:val="28"/>
              </w:rPr>
              <w:t>исходя и цели и способов её достижения, определенных руководителем.</w:t>
            </w:r>
          </w:p>
        </w:tc>
      </w:tr>
      <w:tr w:rsidR="00266F65" w:rsidRPr="004415ED" w:rsidTr="00CF696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5" w:rsidRDefault="00266F65" w:rsidP="00CF696B">
            <w:r w:rsidRPr="00101F8E">
              <w:rPr>
                <w:rFonts w:eastAsia="Calibri"/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6F65" w:rsidRPr="00736298" w:rsidRDefault="00266F65" w:rsidP="00CF696B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 своей работы.</w:t>
            </w:r>
          </w:p>
        </w:tc>
      </w:tr>
      <w:tr w:rsidR="00266F65" w:rsidRPr="004415ED" w:rsidTr="00CF696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5" w:rsidRDefault="00266F65" w:rsidP="00CF696B">
            <w:r w:rsidRPr="00101F8E">
              <w:rPr>
                <w:rFonts w:eastAsia="Calibri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6F65" w:rsidRPr="000A0961" w:rsidRDefault="00266F65" w:rsidP="00CF696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>Осуществлять поиск  информации,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01F8E">
              <w:rPr>
                <w:rFonts w:eastAsia="Calibri"/>
                <w:sz w:val="28"/>
                <w:szCs w:val="28"/>
              </w:rPr>
              <w:t>необходимой для эффективного выполнения профессиональных задач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66F65" w:rsidRPr="004415ED" w:rsidTr="00CF696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5" w:rsidRDefault="00266F65" w:rsidP="00CF696B">
            <w:r w:rsidRPr="00101F8E">
              <w:rPr>
                <w:rFonts w:eastAsia="Calibri"/>
                <w:sz w:val="28"/>
                <w:szCs w:val="28"/>
              </w:rPr>
              <w:t xml:space="preserve">ОК 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101F8E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6F65" w:rsidRPr="00736298" w:rsidRDefault="00266F65" w:rsidP="00CF696B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>Использовать информационно-коммуникационные технологии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01F8E">
              <w:rPr>
                <w:rFonts w:eastAsia="Calibri"/>
                <w:sz w:val="28"/>
                <w:szCs w:val="28"/>
              </w:rPr>
              <w:t>в профессиональной деятельности.</w:t>
            </w:r>
          </w:p>
        </w:tc>
      </w:tr>
      <w:tr w:rsidR="00266F65" w:rsidRPr="004415ED" w:rsidTr="00CF696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5" w:rsidRDefault="00266F65" w:rsidP="00CF696B">
            <w:r w:rsidRPr="00101F8E">
              <w:rPr>
                <w:rFonts w:eastAsia="Calibri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6F65" w:rsidRPr="00736298" w:rsidRDefault="00266F65" w:rsidP="00CF696B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>Работать в команде, эффективно общаться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01F8E">
              <w:rPr>
                <w:rFonts w:eastAsia="Calibri"/>
                <w:sz w:val="28"/>
                <w:szCs w:val="28"/>
              </w:rPr>
              <w:t xml:space="preserve">с коллегами, руководством, </w:t>
            </w:r>
            <w:r>
              <w:rPr>
                <w:rFonts w:eastAsia="Calibri"/>
                <w:sz w:val="28"/>
                <w:szCs w:val="28"/>
              </w:rPr>
              <w:t>клиентами</w:t>
            </w:r>
            <w:r w:rsidRPr="00101F8E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66F65" w:rsidRPr="004415ED" w:rsidTr="00CF696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5" w:rsidRDefault="00266F65" w:rsidP="00CF696B">
            <w:r w:rsidRPr="00101F8E">
              <w:rPr>
                <w:rFonts w:eastAsia="Calibri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6F65" w:rsidRPr="00736298" w:rsidRDefault="00266F65" w:rsidP="00CF696B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</w:rPr>
              <w:t>Готовить к работе производственное помещение и поддерживать его санитарное состояние.</w:t>
            </w:r>
          </w:p>
        </w:tc>
      </w:tr>
      <w:tr w:rsidR="00266F65" w:rsidRPr="004415ED" w:rsidTr="00CF696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65" w:rsidRDefault="00266F65" w:rsidP="00CF696B">
            <w:r w:rsidRPr="00101F8E">
              <w:rPr>
                <w:rFonts w:eastAsia="Calibri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6F65" w:rsidRPr="00101F8E" w:rsidRDefault="00266F65" w:rsidP="00CF696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01F8E">
              <w:rPr>
                <w:rFonts w:eastAsia="Calibri"/>
                <w:sz w:val="28"/>
                <w:szCs w:val="28"/>
              </w:rPr>
              <w:t>Исполнять воинскую обязанность, в том числе с применением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266F65" w:rsidRPr="00736298" w:rsidRDefault="00266F65" w:rsidP="00CF696B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01F8E">
              <w:rPr>
                <w:rFonts w:eastAsia="Calibri"/>
                <w:sz w:val="28"/>
                <w:szCs w:val="28"/>
              </w:rPr>
              <w:t>полученных профессиональных знаний (для юношей).</w:t>
            </w:r>
          </w:p>
        </w:tc>
      </w:tr>
    </w:tbl>
    <w:p w:rsidR="00266F65" w:rsidRPr="004415ED" w:rsidRDefault="00266F65" w:rsidP="0026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266F65" w:rsidRPr="004415ED" w:rsidRDefault="00266F65" w:rsidP="0026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  <w:sectPr w:rsidR="00266F65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266F65" w:rsidRPr="004415ED" w:rsidRDefault="00266F65" w:rsidP="00266F6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3. СТРУКТУРА и содержание профессионального моду</w:t>
      </w:r>
      <w:bookmarkStart w:id="0" w:name="_GoBack"/>
      <w:bookmarkEnd w:id="0"/>
      <w:r w:rsidRPr="004415ED">
        <w:rPr>
          <w:b/>
          <w:caps/>
          <w:sz w:val="28"/>
          <w:szCs w:val="28"/>
        </w:rPr>
        <w:t>ля</w:t>
      </w:r>
    </w:p>
    <w:p w:rsidR="00266F65" w:rsidRPr="004415ED" w:rsidRDefault="00266F65" w:rsidP="00266F65">
      <w:pPr>
        <w:jc w:val="both"/>
        <w:rPr>
          <w:b/>
        </w:rPr>
      </w:pPr>
      <w:r>
        <w:rPr>
          <w:b/>
          <w:sz w:val="28"/>
          <w:szCs w:val="28"/>
        </w:rPr>
        <w:t>3</w:t>
      </w:r>
      <w:r w:rsidRPr="004415ED">
        <w:rPr>
          <w:b/>
          <w:sz w:val="28"/>
          <w:szCs w:val="28"/>
        </w:rPr>
        <w:t xml:space="preserve">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3559"/>
        <w:gridCol w:w="1142"/>
        <w:gridCol w:w="759"/>
        <w:gridCol w:w="1509"/>
        <w:gridCol w:w="27"/>
        <w:gridCol w:w="1206"/>
        <w:gridCol w:w="27"/>
        <w:gridCol w:w="705"/>
        <w:gridCol w:w="27"/>
        <w:gridCol w:w="1096"/>
        <w:gridCol w:w="1118"/>
        <w:gridCol w:w="1886"/>
      </w:tblGrid>
      <w:tr w:rsidR="00266F65" w:rsidRPr="004415ED" w:rsidTr="00CF696B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6F65" w:rsidRPr="004415ED" w:rsidRDefault="00266F65" w:rsidP="00CF696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F65" w:rsidRPr="004415ED" w:rsidRDefault="00266F65" w:rsidP="00CF696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F65" w:rsidRPr="004415ED" w:rsidRDefault="00266F65" w:rsidP="00CF696B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266F65" w:rsidRPr="004415ED" w:rsidRDefault="00266F65" w:rsidP="00CF696B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64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F65" w:rsidRPr="004415ED" w:rsidRDefault="00266F65" w:rsidP="00CF696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8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F65" w:rsidRPr="004415ED" w:rsidRDefault="00266F65" w:rsidP="00CF696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266F65" w:rsidRPr="004415ED" w:rsidTr="00CF696B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66F65" w:rsidRPr="004415ED" w:rsidRDefault="00266F65" w:rsidP="00CF696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F65" w:rsidRPr="004415ED" w:rsidRDefault="00266F65" w:rsidP="00CF696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F65" w:rsidRPr="004415ED" w:rsidRDefault="00266F65" w:rsidP="00CF696B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5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F65" w:rsidRPr="004415ED" w:rsidRDefault="00266F65" w:rsidP="00CF696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1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F65" w:rsidRPr="004415ED" w:rsidRDefault="00266F65" w:rsidP="00CF696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F65" w:rsidRPr="004415ED" w:rsidRDefault="00266F65" w:rsidP="00CF696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266F65" w:rsidRPr="004415ED" w:rsidRDefault="00266F65" w:rsidP="00CF696B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F65" w:rsidRPr="004415ED" w:rsidRDefault="00266F65" w:rsidP="00CF696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266F65" w:rsidRPr="004415ED" w:rsidRDefault="00266F65" w:rsidP="00CF696B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266F65" w:rsidRPr="004415ED" w:rsidRDefault="00266F65" w:rsidP="00CF696B">
            <w:pPr>
              <w:pStyle w:val="21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266F65" w:rsidRPr="004415ED" w:rsidTr="00CF696B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F65" w:rsidRPr="004415ED" w:rsidRDefault="00266F65" w:rsidP="00CF696B">
            <w:pPr>
              <w:jc w:val="center"/>
              <w:rPr>
                <w:b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F65" w:rsidRPr="004415ED" w:rsidRDefault="00266F65" w:rsidP="00CF69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F65" w:rsidRPr="004415ED" w:rsidRDefault="00266F65" w:rsidP="00CF69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65" w:rsidRPr="004415ED" w:rsidRDefault="00266F65" w:rsidP="00CF696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266F65" w:rsidRPr="004415ED" w:rsidRDefault="00266F65" w:rsidP="00CF696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0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65" w:rsidRPr="004415ED" w:rsidRDefault="00266F65" w:rsidP="00CF696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266F65" w:rsidRPr="004415ED" w:rsidRDefault="00266F65" w:rsidP="00CF696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F65" w:rsidRPr="004415ED" w:rsidRDefault="00266F65" w:rsidP="00CF696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</w:t>
            </w:r>
            <w:r w:rsidRPr="004415ED">
              <w:rPr>
                <w:b/>
                <w:sz w:val="20"/>
                <w:szCs w:val="20"/>
              </w:rPr>
              <w:t>,</w:t>
            </w:r>
          </w:p>
          <w:p w:rsidR="00266F65" w:rsidRPr="004415ED" w:rsidRDefault="00266F65" w:rsidP="00CF696B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5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6F65" w:rsidRPr="004415ED" w:rsidRDefault="00266F65" w:rsidP="00CF696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266F65" w:rsidRPr="004415ED" w:rsidRDefault="00266F65" w:rsidP="00CF696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F65" w:rsidRPr="004415ED" w:rsidRDefault="00266F65" w:rsidP="00CF696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266F65" w:rsidRPr="004415ED" w:rsidRDefault="00266F65" w:rsidP="00CF696B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F65" w:rsidRPr="004415ED" w:rsidRDefault="00266F65" w:rsidP="00CF696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F65" w:rsidRPr="004415ED" w:rsidRDefault="00266F65" w:rsidP="00CF696B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266F65" w:rsidRPr="004415ED" w:rsidTr="00CF696B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F65" w:rsidRPr="004415ED" w:rsidRDefault="00266F65" w:rsidP="00CF696B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F65" w:rsidRPr="004415ED" w:rsidRDefault="00266F65" w:rsidP="00CF696B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F65" w:rsidRPr="004415ED" w:rsidRDefault="00266F65" w:rsidP="00CF696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6F65" w:rsidRPr="004415ED" w:rsidRDefault="00266F65" w:rsidP="00CF696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6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6F65" w:rsidRPr="004415ED" w:rsidRDefault="00266F65" w:rsidP="00CF696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F65" w:rsidRPr="004415ED" w:rsidRDefault="00266F65" w:rsidP="00CF696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6F65" w:rsidRPr="004415ED" w:rsidRDefault="00266F65" w:rsidP="00CF696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F65" w:rsidRPr="004415ED" w:rsidRDefault="00266F65" w:rsidP="00CF696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F65" w:rsidRPr="004415ED" w:rsidRDefault="00266F65" w:rsidP="00CF696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F65" w:rsidRPr="004415ED" w:rsidRDefault="00266F65" w:rsidP="00CF696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266F65" w:rsidRPr="004415ED" w:rsidTr="00CF696B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6F65" w:rsidRPr="004415ED" w:rsidRDefault="00266F65" w:rsidP="00CF69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ПК</w:t>
            </w:r>
            <w:r w:rsidRPr="00064A4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F65" w:rsidRDefault="00266F65" w:rsidP="00CF696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Раздел 1.</w:t>
            </w:r>
          </w:p>
          <w:p w:rsidR="00266F65" w:rsidRPr="006109FD" w:rsidRDefault="00266F65" w:rsidP="00CF696B">
            <w:pPr>
              <w:rPr>
                <w:b/>
              </w:rPr>
            </w:pPr>
            <w:r>
              <w:rPr>
                <w:rFonts w:eastAsia="Calibri"/>
                <w:bCs/>
                <w:sz w:val="22"/>
                <w:szCs w:val="22"/>
              </w:rPr>
              <w:t>Реализация технологии п</w:t>
            </w:r>
            <w:r w:rsidRPr="006109FD">
              <w:rPr>
                <w:rFonts w:eastAsia="Calibri"/>
                <w:bCs/>
                <w:sz w:val="22"/>
                <w:szCs w:val="22"/>
              </w:rPr>
              <w:t>ервичн</w:t>
            </w:r>
            <w:r>
              <w:rPr>
                <w:rFonts w:eastAsia="Calibri"/>
                <w:bCs/>
                <w:sz w:val="22"/>
                <w:szCs w:val="22"/>
              </w:rPr>
              <w:t>ой</w:t>
            </w:r>
            <w:r w:rsidRPr="006109FD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6109FD">
              <w:rPr>
                <w:rFonts w:eastAsia="Calibri"/>
                <w:sz w:val="22"/>
                <w:szCs w:val="22"/>
              </w:rPr>
              <w:t xml:space="preserve"> обработк</w:t>
            </w:r>
            <w:r>
              <w:rPr>
                <w:rFonts w:eastAsia="Calibri"/>
                <w:sz w:val="22"/>
                <w:szCs w:val="22"/>
              </w:rPr>
              <w:t>и</w:t>
            </w:r>
            <w:r w:rsidRPr="006109FD">
              <w:rPr>
                <w:rFonts w:eastAsia="Calibri"/>
                <w:sz w:val="22"/>
                <w:szCs w:val="22"/>
              </w:rPr>
              <w:t>, нарезк</w:t>
            </w:r>
            <w:r>
              <w:rPr>
                <w:rFonts w:eastAsia="Calibri"/>
                <w:sz w:val="22"/>
                <w:szCs w:val="22"/>
              </w:rPr>
              <w:t>и</w:t>
            </w:r>
            <w:r w:rsidRPr="006109FD">
              <w:rPr>
                <w:rFonts w:eastAsia="Calibri"/>
                <w:sz w:val="22"/>
                <w:szCs w:val="22"/>
              </w:rPr>
              <w:t xml:space="preserve"> и формов</w:t>
            </w:r>
            <w:r>
              <w:rPr>
                <w:rFonts w:eastAsia="Calibri"/>
                <w:sz w:val="22"/>
                <w:szCs w:val="22"/>
              </w:rPr>
              <w:t xml:space="preserve">ки </w:t>
            </w:r>
            <w:r w:rsidRPr="006109FD">
              <w:rPr>
                <w:rFonts w:eastAsia="Calibri"/>
                <w:sz w:val="22"/>
                <w:szCs w:val="22"/>
              </w:rPr>
              <w:t>традиционных видов овощей и плодов, подготовка пряностей и приправ.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6F65" w:rsidRPr="00372483" w:rsidRDefault="00323CCE" w:rsidP="00CF696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66F65" w:rsidRPr="00372483" w:rsidRDefault="00CF696B" w:rsidP="00CF696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6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66F65" w:rsidRPr="00372483" w:rsidRDefault="001B54C6" w:rsidP="00CF696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6F65" w:rsidRPr="00372483" w:rsidRDefault="00266F65" w:rsidP="00CF696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66F65" w:rsidRPr="00372483" w:rsidRDefault="00266F65" w:rsidP="00CF696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6F65" w:rsidRPr="00372483" w:rsidRDefault="00266F65" w:rsidP="00CF696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6F65" w:rsidRPr="00372483" w:rsidRDefault="00266F65" w:rsidP="00CF696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6F65" w:rsidRPr="00372483" w:rsidRDefault="00266F65" w:rsidP="00CF696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266F65" w:rsidRPr="004415ED" w:rsidTr="00CF696B">
        <w:trPr>
          <w:trHeight w:val="920"/>
        </w:trPr>
        <w:tc>
          <w:tcPr>
            <w:tcW w:w="699" w:type="pct"/>
            <w:tcBorders>
              <w:left w:val="single" w:sz="12" w:space="0" w:color="auto"/>
              <w:right w:val="single" w:sz="12" w:space="0" w:color="auto"/>
            </w:tcBorders>
          </w:tcPr>
          <w:p w:rsidR="00266F65" w:rsidRPr="00064A4C" w:rsidRDefault="00266F65" w:rsidP="00CF69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ПК</w:t>
            </w:r>
            <w:r w:rsidRPr="00064A4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66F65" w:rsidRDefault="00266F65" w:rsidP="00CF69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</w:t>
            </w:r>
          </w:p>
          <w:p w:rsidR="00266F65" w:rsidRPr="005D29A9" w:rsidRDefault="00266F65" w:rsidP="00CF696B">
            <w:pPr>
              <w:rPr>
                <w:b/>
              </w:rPr>
            </w:pPr>
            <w:r w:rsidRPr="005D29A9">
              <w:rPr>
                <w:rFonts w:eastAsia="Calibri"/>
                <w:sz w:val="22"/>
                <w:szCs w:val="22"/>
              </w:rPr>
              <w:t xml:space="preserve">Приготовление и оформление основных и простых блюд и гарниров из традиционных видов овощей 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66F65" w:rsidRPr="00372483" w:rsidRDefault="00323CCE" w:rsidP="00CF696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66F65" w:rsidRPr="00372483" w:rsidRDefault="00CF696B" w:rsidP="00CF696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6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65" w:rsidRPr="00372483" w:rsidRDefault="001B54C6" w:rsidP="00CF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66F65" w:rsidRPr="00372483" w:rsidRDefault="00266F65" w:rsidP="00CF696B">
            <w:pPr>
              <w:jc w:val="center"/>
              <w:rPr>
                <w:sz w:val="20"/>
                <w:szCs w:val="20"/>
              </w:rPr>
            </w:pPr>
            <w:r w:rsidRPr="00372483">
              <w:rPr>
                <w:sz w:val="20"/>
                <w:szCs w:val="20"/>
              </w:rPr>
              <w:t>-</w:t>
            </w:r>
          </w:p>
        </w:tc>
        <w:tc>
          <w:tcPr>
            <w:tcW w:w="250" w:type="pct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66F65" w:rsidRPr="00372483" w:rsidRDefault="00266F65" w:rsidP="00CF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66F65" w:rsidRPr="00372483" w:rsidRDefault="00266F65" w:rsidP="00CF696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372483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6F65" w:rsidRPr="00372483" w:rsidRDefault="00266F65" w:rsidP="00CF696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6F65" w:rsidRPr="00372483" w:rsidRDefault="00266F65" w:rsidP="00CF696B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66F65" w:rsidRPr="004415ED" w:rsidTr="00CF696B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F65" w:rsidRPr="004415ED" w:rsidRDefault="00266F65" w:rsidP="00CF696B">
            <w:pPr>
              <w:rPr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6F65" w:rsidRPr="004415ED" w:rsidRDefault="00266F65" w:rsidP="00CF696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 практика. часов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6F65" w:rsidRPr="00BD0CA0" w:rsidRDefault="00266F65" w:rsidP="001B54C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</w:t>
            </w:r>
            <w:r w:rsidR="001B54C6">
              <w:rPr>
                <w:sz w:val="20"/>
                <w:szCs w:val="20"/>
              </w:rPr>
              <w:t>180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6F65" w:rsidRPr="004415ED" w:rsidRDefault="00266F65" w:rsidP="00C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6F65" w:rsidRPr="004415ED" w:rsidRDefault="00266F65" w:rsidP="00C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6F65" w:rsidRPr="004415ED" w:rsidRDefault="00266F65" w:rsidP="00C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6F65" w:rsidRPr="004415ED" w:rsidRDefault="00266F65" w:rsidP="00C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6F65" w:rsidRPr="004415ED" w:rsidRDefault="00266F65" w:rsidP="00C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6F65" w:rsidRPr="004415ED" w:rsidRDefault="001B54C6" w:rsidP="00CF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6F65" w:rsidRPr="00606C54" w:rsidRDefault="001B54C6" w:rsidP="00CF696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108</w:t>
            </w:r>
          </w:p>
        </w:tc>
      </w:tr>
      <w:tr w:rsidR="00266F65" w:rsidRPr="004415ED" w:rsidTr="00CF696B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F65" w:rsidRPr="004415ED" w:rsidRDefault="00266F65" w:rsidP="00CF696B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6F65" w:rsidRPr="004415ED" w:rsidRDefault="00266F65" w:rsidP="00CF696B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6F65" w:rsidRPr="00606C54" w:rsidRDefault="001B54C6" w:rsidP="00323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23CC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66F65" w:rsidRPr="00606C54" w:rsidRDefault="00CF696B" w:rsidP="00CF69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0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6F65" w:rsidRPr="00606C54" w:rsidRDefault="00CF696B" w:rsidP="00CF69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6F65" w:rsidRPr="00606C54" w:rsidRDefault="00266F65" w:rsidP="00CF69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F65" w:rsidRPr="00606C54" w:rsidRDefault="00266F65" w:rsidP="00CF69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6F65" w:rsidRPr="00606C54" w:rsidRDefault="00266F65" w:rsidP="00CF69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6F65" w:rsidRPr="00606C54" w:rsidRDefault="001B54C6" w:rsidP="00CF69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6F65" w:rsidRPr="00606C54" w:rsidRDefault="001B54C6" w:rsidP="00CF69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</w:tbl>
    <w:p w:rsidR="00266F65" w:rsidRDefault="00266F65" w:rsidP="00266F65">
      <w:pPr>
        <w:jc w:val="both"/>
        <w:rPr>
          <w:i/>
        </w:rPr>
      </w:pPr>
    </w:p>
    <w:p w:rsidR="00266F65" w:rsidRPr="004415ED" w:rsidRDefault="00266F65" w:rsidP="001B54C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t>4. условия реализации  ПРОФЕССИОНАЛЬНОГО МОДУЛЯ</w:t>
      </w:r>
    </w:p>
    <w:p w:rsidR="00266F65" w:rsidRPr="004415ED" w:rsidRDefault="00266F65" w:rsidP="00266F65"/>
    <w:p w:rsidR="00266F65" w:rsidRPr="004415ED" w:rsidRDefault="00266F65" w:rsidP="00266F6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415ED">
        <w:rPr>
          <w:b/>
          <w:sz w:val="28"/>
          <w:szCs w:val="28"/>
        </w:rPr>
        <w:t xml:space="preserve">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266F65" w:rsidRDefault="00266F65" w:rsidP="00266F65">
      <w:pPr>
        <w:pStyle w:val="31"/>
        <w:spacing w:after="0"/>
        <w:ind w:left="0" w:firstLine="426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>модуля предполагает наличие учебн</w:t>
      </w:r>
      <w:r>
        <w:rPr>
          <w:sz w:val="28"/>
          <w:szCs w:val="28"/>
        </w:rPr>
        <w:t>ого</w:t>
      </w:r>
      <w:r w:rsidRPr="004415ED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а «</w:t>
      </w:r>
      <w:r w:rsidRPr="00BB1F40">
        <w:rPr>
          <w:sz w:val="28"/>
          <w:szCs w:val="28"/>
        </w:rPr>
        <w:t>Технология приготовления пищи. Кулинария</w:t>
      </w:r>
      <w:r>
        <w:rPr>
          <w:sz w:val="28"/>
          <w:szCs w:val="28"/>
        </w:rPr>
        <w:t xml:space="preserve">», мас-терских, лабораторий: </w:t>
      </w:r>
      <w:r w:rsidRPr="00BB1F40">
        <w:rPr>
          <w:sz w:val="28"/>
          <w:szCs w:val="28"/>
        </w:rPr>
        <w:t>Учебно– производственная мастерская № 1</w:t>
      </w:r>
      <w:r>
        <w:rPr>
          <w:sz w:val="28"/>
          <w:szCs w:val="28"/>
        </w:rPr>
        <w:t>.</w:t>
      </w:r>
      <w:r w:rsidRPr="000F582F">
        <w:rPr>
          <w:sz w:val="28"/>
          <w:szCs w:val="28"/>
        </w:rPr>
        <w:t xml:space="preserve"> </w:t>
      </w:r>
      <w:r w:rsidRPr="00BB1F40">
        <w:rPr>
          <w:sz w:val="28"/>
          <w:szCs w:val="28"/>
        </w:rPr>
        <w:t>Лабора</w:t>
      </w:r>
      <w:r>
        <w:rPr>
          <w:sz w:val="28"/>
          <w:szCs w:val="28"/>
        </w:rPr>
        <w:t>-</w:t>
      </w:r>
      <w:r w:rsidRPr="00BB1F40">
        <w:rPr>
          <w:sz w:val="28"/>
          <w:szCs w:val="28"/>
        </w:rPr>
        <w:t>тория приготовления пищи, учебно–</w:t>
      </w:r>
      <w:r>
        <w:rPr>
          <w:sz w:val="28"/>
          <w:szCs w:val="28"/>
        </w:rPr>
        <w:t xml:space="preserve"> производственная мастерская № 3.</w:t>
      </w:r>
    </w:p>
    <w:p w:rsidR="00266F65" w:rsidRPr="003F42E7" w:rsidRDefault="00266F65" w:rsidP="0026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66F65" w:rsidRDefault="00266F65" w:rsidP="0026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0F5D">
        <w:rPr>
          <w:bCs/>
          <w:sz w:val="28"/>
          <w:szCs w:val="28"/>
        </w:rPr>
        <w:t>Оборудование учебного кабинета и рабочих мест кабинета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B1F40">
        <w:rPr>
          <w:sz w:val="28"/>
          <w:szCs w:val="28"/>
        </w:rPr>
        <w:t>Технология приготовления пищи. Кулинария</w:t>
      </w:r>
      <w:r>
        <w:rPr>
          <w:sz w:val="28"/>
          <w:szCs w:val="28"/>
        </w:rPr>
        <w:t>»:</w:t>
      </w:r>
    </w:p>
    <w:p w:rsidR="00266F65" w:rsidRDefault="00266F65" w:rsidP="00CE3884">
      <w:pPr>
        <w:pStyle w:val="24"/>
        <w:numPr>
          <w:ilvl w:val="0"/>
          <w:numId w:val="8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sz w:val="28"/>
        </w:rPr>
      </w:pPr>
      <w:r w:rsidRPr="00C6722F">
        <w:rPr>
          <w:sz w:val="28"/>
        </w:rPr>
        <w:t>комплект у</w:t>
      </w:r>
      <w:r>
        <w:rPr>
          <w:sz w:val="28"/>
        </w:rPr>
        <w:t>чебно-методической документации;</w:t>
      </w:r>
    </w:p>
    <w:p w:rsidR="00266F65" w:rsidRPr="00C6722F" w:rsidRDefault="00266F65" w:rsidP="00CE3884">
      <w:pPr>
        <w:pStyle w:val="24"/>
        <w:numPr>
          <w:ilvl w:val="0"/>
          <w:numId w:val="8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sz w:val="28"/>
        </w:rPr>
      </w:pPr>
      <w:r>
        <w:rPr>
          <w:sz w:val="28"/>
        </w:rPr>
        <w:t xml:space="preserve">наглядные пособия (планшеты по технологии приготовления блюд из овощей и грибов, </w:t>
      </w:r>
      <w:r>
        <w:rPr>
          <w:sz w:val="28"/>
          <w:szCs w:val="28"/>
        </w:rPr>
        <w:t>муляжи кулинарной продукции</w:t>
      </w:r>
      <w:r>
        <w:rPr>
          <w:sz w:val="28"/>
        </w:rPr>
        <w:t>).</w:t>
      </w:r>
    </w:p>
    <w:p w:rsidR="00266F65" w:rsidRPr="00167A2D" w:rsidRDefault="00266F65" w:rsidP="00266F65">
      <w:pPr>
        <w:pStyle w:val="24"/>
        <w:tabs>
          <w:tab w:val="left" w:pos="540"/>
        </w:tabs>
        <w:spacing w:after="0" w:line="240" w:lineRule="auto"/>
        <w:jc w:val="both"/>
        <w:rPr>
          <w:i/>
          <w:sz w:val="28"/>
        </w:rPr>
      </w:pPr>
      <w:r w:rsidRPr="00167A2D">
        <w:rPr>
          <w:i/>
          <w:sz w:val="28"/>
        </w:rPr>
        <w:t>Информационное обеспечение:</w:t>
      </w:r>
    </w:p>
    <w:p w:rsidR="00266F65" w:rsidRDefault="00266F65" w:rsidP="00CE3884">
      <w:pPr>
        <w:pStyle w:val="24"/>
        <w:numPr>
          <w:ilvl w:val="0"/>
          <w:numId w:val="9"/>
        </w:numPr>
        <w:tabs>
          <w:tab w:val="clear" w:pos="1260"/>
          <w:tab w:val="num" w:pos="0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8"/>
        </w:rPr>
      </w:pPr>
      <w:r w:rsidRPr="00C6722F">
        <w:rPr>
          <w:sz w:val="28"/>
        </w:rPr>
        <w:t>компьютер</w:t>
      </w:r>
      <w:r>
        <w:rPr>
          <w:sz w:val="28"/>
        </w:rPr>
        <w:t>,</w:t>
      </w:r>
      <w:r w:rsidRPr="00C6722F">
        <w:rPr>
          <w:sz w:val="28"/>
        </w:rPr>
        <w:t xml:space="preserve"> модем (спутниковая система), проектор</w:t>
      </w:r>
      <w:r>
        <w:rPr>
          <w:sz w:val="28"/>
        </w:rPr>
        <w:t>;</w:t>
      </w:r>
    </w:p>
    <w:p w:rsidR="00266F65" w:rsidRDefault="00266F65" w:rsidP="00CE3884">
      <w:pPr>
        <w:pStyle w:val="24"/>
        <w:numPr>
          <w:ilvl w:val="0"/>
          <w:numId w:val="9"/>
        </w:numPr>
        <w:tabs>
          <w:tab w:val="clear" w:pos="1260"/>
          <w:tab w:val="num" w:pos="0"/>
          <w:tab w:val="left" w:pos="540"/>
          <w:tab w:val="left" w:pos="900"/>
        </w:tabs>
        <w:spacing w:after="0" w:line="240" w:lineRule="auto"/>
        <w:ind w:left="0" w:firstLine="540"/>
        <w:jc w:val="both"/>
        <w:rPr>
          <w:sz w:val="28"/>
        </w:rPr>
      </w:pPr>
      <w:r w:rsidRPr="00C6722F">
        <w:rPr>
          <w:sz w:val="28"/>
        </w:rPr>
        <w:t>программное обеспечение общего назначения</w:t>
      </w:r>
      <w:r>
        <w:rPr>
          <w:sz w:val="28"/>
        </w:rPr>
        <w:t>:</w:t>
      </w:r>
    </w:p>
    <w:p w:rsidR="00266F65" w:rsidRPr="003A190D" w:rsidRDefault="00266F65" w:rsidP="00CE3884">
      <w:pPr>
        <w:numPr>
          <w:ilvl w:val="2"/>
          <w:numId w:val="11"/>
        </w:numPr>
        <w:tabs>
          <w:tab w:val="clear" w:pos="2700"/>
          <w:tab w:val="num" w:pos="-5103"/>
        </w:tabs>
        <w:ind w:left="1701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Операционная система Windows XP</w:t>
      </w:r>
    </w:p>
    <w:p w:rsidR="00266F65" w:rsidRPr="003A190D" w:rsidRDefault="00266F65" w:rsidP="00CE3884">
      <w:pPr>
        <w:numPr>
          <w:ilvl w:val="2"/>
          <w:numId w:val="11"/>
        </w:numPr>
        <w:tabs>
          <w:tab w:val="clear" w:pos="2700"/>
          <w:tab w:val="num" w:pos="-5103"/>
        </w:tabs>
        <w:ind w:left="1701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Комплект прикладных программ, входящих в пакет MS Office</w:t>
      </w:r>
    </w:p>
    <w:p w:rsidR="00266F65" w:rsidRPr="003A190D" w:rsidRDefault="00266F65" w:rsidP="00CE3884">
      <w:pPr>
        <w:numPr>
          <w:ilvl w:val="2"/>
          <w:numId w:val="11"/>
        </w:numPr>
        <w:tabs>
          <w:tab w:val="clear" w:pos="2700"/>
          <w:tab w:val="num" w:pos="-5103"/>
        </w:tabs>
        <w:ind w:left="1701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Программы утилиты (программа-упаковщик WINRAR, служебные программы и пр.)</w:t>
      </w:r>
    </w:p>
    <w:p w:rsidR="00266F65" w:rsidRDefault="00266F65" w:rsidP="0026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66F65" w:rsidRDefault="00266F65" w:rsidP="00266F65">
      <w:pPr>
        <w:pStyle w:val="24"/>
        <w:tabs>
          <w:tab w:val="left" w:pos="54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  <w:szCs w:val="28"/>
        </w:rPr>
        <w:t>Оборудование «</w:t>
      </w:r>
      <w:r w:rsidRPr="00BB1F40">
        <w:rPr>
          <w:sz w:val="28"/>
          <w:szCs w:val="28"/>
        </w:rPr>
        <w:t>Учебно– производственн</w:t>
      </w:r>
      <w:r>
        <w:rPr>
          <w:sz w:val="28"/>
          <w:szCs w:val="28"/>
        </w:rPr>
        <w:t>ой</w:t>
      </w:r>
      <w:r w:rsidRPr="00BB1F40">
        <w:rPr>
          <w:sz w:val="28"/>
          <w:szCs w:val="28"/>
        </w:rPr>
        <w:t xml:space="preserve"> мастерск</w:t>
      </w:r>
      <w:r>
        <w:rPr>
          <w:sz w:val="28"/>
          <w:szCs w:val="28"/>
        </w:rPr>
        <w:t>ой</w:t>
      </w:r>
      <w:r w:rsidRPr="00BB1F40">
        <w:rPr>
          <w:sz w:val="28"/>
          <w:szCs w:val="28"/>
        </w:rPr>
        <w:t xml:space="preserve"> № 1</w:t>
      </w:r>
      <w:r>
        <w:rPr>
          <w:sz w:val="28"/>
          <w:szCs w:val="28"/>
        </w:rPr>
        <w:t>.</w:t>
      </w:r>
      <w:r w:rsidRPr="000F582F">
        <w:rPr>
          <w:sz w:val="28"/>
          <w:szCs w:val="28"/>
        </w:rPr>
        <w:t xml:space="preserve"> </w:t>
      </w:r>
      <w:r w:rsidRPr="00BB1F40">
        <w:rPr>
          <w:sz w:val="28"/>
          <w:szCs w:val="28"/>
        </w:rPr>
        <w:t>Лаборатория приготовления пищи</w:t>
      </w:r>
      <w:r>
        <w:rPr>
          <w:sz w:val="28"/>
          <w:szCs w:val="28"/>
        </w:rPr>
        <w:t>»:</w:t>
      </w:r>
      <w:r>
        <w:rPr>
          <w:sz w:val="28"/>
        </w:rPr>
        <w:t xml:space="preserve"> </w:t>
      </w:r>
    </w:p>
    <w:p w:rsidR="00266F65" w:rsidRPr="00C6722F" w:rsidRDefault="00266F65" w:rsidP="00266F65">
      <w:pPr>
        <w:pStyle w:val="24"/>
        <w:tabs>
          <w:tab w:val="left" w:pos="54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 xml:space="preserve">1. </w:t>
      </w:r>
      <w:r w:rsidRPr="00C6722F">
        <w:rPr>
          <w:sz w:val="28"/>
        </w:rPr>
        <w:t>Технологи</w:t>
      </w:r>
      <w:r>
        <w:rPr>
          <w:sz w:val="28"/>
        </w:rPr>
        <w:t>ческое оборудование и оснастка:</w:t>
      </w:r>
    </w:p>
    <w:p w:rsidR="00266F65" w:rsidRPr="00F64206" w:rsidRDefault="00266F65" w:rsidP="00CE3884">
      <w:pPr>
        <w:pStyle w:val="31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</w:rPr>
        <w:t xml:space="preserve">электромеханическое оборудование (блендер, слайсер, миксеры, настольный взбивальный механизм); </w:t>
      </w:r>
    </w:p>
    <w:p w:rsidR="00266F65" w:rsidRPr="00F64206" w:rsidRDefault="00266F65" w:rsidP="00CE3884">
      <w:pPr>
        <w:pStyle w:val="31"/>
        <w:numPr>
          <w:ilvl w:val="0"/>
          <w:numId w:val="7"/>
        </w:numPr>
        <w:spacing w:after="0"/>
        <w:rPr>
          <w:sz w:val="28"/>
          <w:szCs w:val="28"/>
        </w:rPr>
      </w:pPr>
      <w:r w:rsidRPr="000D6856">
        <w:rPr>
          <w:sz w:val="28"/>
          <w:szCs w:val="28"/>
        </w:rPr>
        <w:t xml:space="preserve">механическое оборудование </w:t>
      </w:r>
      <w:r>
        <w:rPr>
          <w:sz w:val="28"/>
          <w:szCs w:val="28"/>
        </w:rPr>
        <w:t>(</w:t>
      </w:r>
      <w:r w:rsidRPr="000D6856">
        <w:rPr>
          <w:sz w:val="28"/>
          <w:szCs w:val="28"/>
        </w:rPr>
        <w:t>мясорубка, рыхлитель, размолочный механизм</w:t>
      </w:r>
      <w:r>
        <w:rPr>
          <w:sz w:val="28"/>
          <w:szCs w:val="28"/>
        </w:rPr>
        <w:t>);</w:t>
      </w:r>
      <w:r>
        <w:rPr>
          <w:sz w:val="28"/>
        </w:rPr>
        <w:t xml:space="preserve"> </w:t>
      </w:r>
    </w:p>
    <w:p w:rsidR="00266F65" w:rsidRPr="00F64206" w:rsidRDefault="00266F65" w:rsidP="00CE3884">
      <w:pPr>
        <w:pStyle w:val="31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</w:rPr>
        <w:t>тепловое оборудование (плита электрическая четырехкомфорочная);</w:t>
      </w:r>
      <w:r w:rsidRPr="00C6722F">
        <w:rPr>
          <w:sz w:val="28"/>
        </w:rPr>
        <w:t xml:space="preserve"> </w:t>
      </w:r>
    </w:p>
    <w:p w:rsidR="00266F65" w:rsidRPr="00AD08B9" w:rsidRDefault="00266F65" w:rsidP="00CE3884">
      <w:pPr>
        <w:pStyle w:val="31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</w:rPr>
        <w:t>холодильное оборудование (холодильник бытовой «</w:t>
      </w:r>
      <w:r w:rsidRPr="00AD08B9">
        <w:rPr>
          <w:sz w:val="28"/>
          <w:szCs w:val="28"/>
        </w:rPr>
        <w:t>Стинол</w:t>
      </w:r>
      <w:r>
        <w:rPr>
          <w:sz w:val="28"/>
        </w:rPr>
        <w:t xml:space="preserve">»), </w:t>
      </w:r>
      <w:r w:rsidRPr="00AD08B9">
        <w:rPr>
          <w:sz w:val="28"/>
          <w:szCs w:val="28"/>
        </w:rPr>
        <w:t>холодильный шкаф</w:t>
      </w:r>
      <w:r>
        <w:rPr>
          <w:sz w:val="28"/>
          <w:szCs w:val="28"/>
        </w:rPr>
        <w:t>.</w:t>
      </w:r>
    </w:p>
    <w:p w:rsidR="00266F65" w:rsidRDefault="00266F65" w:rsidP="00266F6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C58CF">
        <w:rPr>
          <w:sz w:val="28"/>
          <w:szCs w:val="28"/>
        </w:rPr>
        <w:t>Оборудование:</w:t>
      </w:r>
    </w:p>
    <w:p w:rsidR="00266F65" w:rsidRPr="000D6856" w:rsidRDefault="00266F65" w:rsidP="00CE3884">
      <w:pPr>
        <w:pStyle w:val="31"/>
        <w:numPr>
          <w:ilvl w:val="0"/>
          <w:numId w:val="7"/>
        </w:numPr>
        <w:spacing w:after="0"/>
        <w:rPr>
          <w:sz w:val="28"/>
          <w:szCs w:val="28"/>
        </w:rPr>
      </w:pPr>
      <w:r w:rsidRPr="000D6856">
        <w:rPr>
          <w:sz w:val="28"/>
          <w:szCs w:val="28"/>
        </w:rPr>
        <w:t>Ванная-мойка.</w:t>
      </w:r>
    </w:p>
    <w:p w:rsidR="00266F65" w:rsidRPr="000D6856" w:rsidRDefault="00266F65" w:rsidP="00CE3884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6856">
        <w:rPr>
          <w:sz w:val="28"/>
          <w:szCs w:val="28"/>
        </w:rPr>
        <w:t>Инвентарь:</w:t>
      </w:r>
      <w:r>
        <w:rPr>
          <w:sz w:val="28"/>
          <w:szCs w:val="28"/>
        </w:rPr>
        <w:t xml:space="preserve"> </w:t>
      </w:r>
      <w:r w:rsidRPr="000D6856">
        <w:rPr>
          <w:sz w:val="28"/>
          <w:szCs w:val="28"/>
        </w:rPr>
        <w:t>столы разделочные механические</w:t>
      </w:r>
      <w:r>
        <w:rPr>
          <w:sz w:val="28"/>
          <w:szCs w:val="28"/>
        </w:rPr>
        <w:t>, доски  разделочные</w:t>
      </w:r>
      <w:r w:rsidRPr="000D6856">
        <w:rPr>
          <w:sz w:val="28"/>
          <w:szCs w:val="28"/>
        </w:rPr>
        <w:t>.</w:t>
      </w:r>
    </w:p>
    <w:p w:rsidR="00266F65" w:rsidRPr="00AD08B9" w:rsidRDefault="00266F65" w:rsidP="00CE3884">
      <w:pPr>
        <w:pStyle w:val="31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AD08B9">
        <w:rPr>
          <w:sz w:val="28"/>
          <w:szCs w:val="28"/>
        </w:rPr>
        <w:t xml:space="preserve">Мебель кухонная: шкафы- подвесные, стол  кухонный </w:t>
      </w:r>
    </w:p>
    <w:p w:rsidR="00266F65" w:rsidRDefault="00266F65" w:rsidP="00CE3884">
      <w:pPr>
        <w:pStyle w:val="31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AD08B9">
        <w:rPr>
          <w:sz w:val="28"/>
          <w:szCs w:val="28"/>
        </w:rPr>
        <w:t xml:space="preserve">Посуда и  инвентарь в ассортименте </w:t>
      </w:r>
    </w:p>
    <w:p w:rsidR="00266F65" w:rsidRPr="00AD08B9" w:rsidRDefault="00266F65" w:rsidP="00266F65">
      <w:pPr>
        <w:pStyle w:val="31"/>
        <w:spacing w:after="0"/>
        <w:jc w:val="both"/>
        <w:rPr>
          <w:sz w:val="28"/>
          <w:szCs w:val="28"/>
        </w:rPr>
      </w:pPr>
    </w:p>
    <w:p w:rsidR="00266F65" w:rsidRPr="0049786B" w:rsidRDefault="00266F65" w:rsidP="00266F6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Оборудование</w:t>
      </w:r>
      <w:r>
        <w:rPr>
          <w:b/>
          <w:sz w:val="28"/>
          <w:szCs w:val="28"/>
        </w:rPr>
        <w:t xml:space="preserve"> </w:t>
      </w:r>
      <w:r w:rsidRPr="0049786B">
        <w:rPr>
          <w:sz w:val="28"/>
          <w:szCs w:val="28"/>
        </w:rPr>
        <w:t>«Учебно– производственная мастерская № 3»</w:t>
      </w:r>
      <w:r>
        <w:rPr>
          <w:sz w:val="28"/>
          <w:szCs w:val="28"/>
        </w:rPr>
        <w:t>:</w:t>
      </w:r>
    </w:p>
    <w:p w:rsidR="00266F65" w:rsidRDefault="00266F65" w:rsidP="00266F6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EC58CF">
        <w:rPr>
          <w:sz w:val="28"/>
          <w:szCs w:val="28"/>
        </w:rPr>
        <w:t>Оборудование</w:t>
      </w:r>
      <w:r>
        <w:rPr>
          <w:sz w:val="28"/>
          <w:szCs w:val="28"/>
        </w:rPr>
        <w:t>:</w:t>
      </w:r>
    </w:p>
    <w:p w:rsidR="00266F65" w:rsidRPr="00831FD0" w:rsidRDefault="00266F65" w:rsidP="00CE3884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 w:rsidRPr="00831FD0">
        <w:rPr>
          <w:sz w:val="28"/>
          <w:szCs w:val="28"/>
        </w:rPr>
        <w:t xml:space="preserve">.Посуда и  инвентарь в ассортименте </w:t>
      </w:r>
    </w:p>
    <w:p w:rsidR="00266F65" w:rsidRPr="00831FD0" w:rsidRDefault="00266F65" w:rsidP="00CE3884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 w:rsidRPr="00831FD0">
        <w:rPr>
          <w:sz w:val="28"/>
          <w:szCs w:val="28"/>
        </w:rPr>
        <w:t>Холодильник двухкамерный</w:t>
      </w:r>
    </w:p>
    <w:p w:rsidR="00266F65" w:rsidRPr="00831FD0" w:rsidRDefault="00266F65" w:rsidP="00CE3884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 w:rsidRPr="00831FD0">
        <w:rPr>
          <w:sz w:val="28"/>
          <w:szCs w:val="28"/>
        </w:rPr>
        <w:t>Весы</w:t>
      </w:r>
    </w:p>
    <w:p w:rsidR="00266F65" w:rsidRPr="00831FD0" w:rsidRDefault="00266F65" w:rsidP="00CE3884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 w:rsidRPr="00831FD0">
        <w:rPr>
          <w:sz w:val="28"/>
          <w:szCs w:val="28"/>
        </w:rPr>
        <w:t xml:space="preserve">Раковины </w:t>
      </w:r>
    </w:p>
    <w:p w:rsidR="00266F65" w:rsidRPr="00831FD0" w:rsidRDefault="00266F65" w:rsidP="00CE3884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 w:rsidRPr="00831FD0">
        <w:rPr>
          <w:sz w:val="28"/>
          <w:szCs w:val="28"/>
        </w:rPr>
        <w:t>Ванна</w:t>
      </w:r>
    </w:p>
    <w:p w:rsidR="00266F65" w:rsidRDefault="00266F65" w:rsidP="00CE3884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 w:rsidRPr="00831FD0">
        <w:rPr>
          <w:sz w:val="28"/>
          <w:szCs w:val="28"/>
        </w:rPr>
        <w:t>Столы производственные</w:t>
      </w:r>
    </w:p>
    <w:p w:rsidR="00266F65" w:rsidRPr="005B1EF5" w:rsidRDefault="00266F65" w:rsidP="00CE3884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 w:rsidRPr="005B1EF5">
        <w:rPr>
          <w:sz w:val="28"/>
          <w:szCs w:val="28"/>
        </w:rPr>
        <w:t>Холодильный шкаф</w:t>
      </w:r>
    </w:p>
    <w:p w:rsidR="00266F65" w:rsidRPr="00AD08B9" w:rsidRDefault="00266F65" w:rsidP="00CE3884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 w:rsidRPr="00AD08B9">
        <w:rPr>
          <w:sz w:val="28"/>
          <w:szCs w:val="28"/>
        </w:rPr>
        <w:t>Жарочный шкаф</w:t>
      </w:r>
    </w:p>
    <w:p w:rsidR="00266F65" w:rsidRPr="00AD08B9" w:rsidRDefault="00266F65" w:rsidP="00CE3884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 w:rsidRPr="00AD08B9">
        <w:rPr>
          <w:sz w:val="28"/>
          <w:szCs w:val="28"/>
        </w:rPr>
        <w:t xml:space="preserve">Электрическая плита </w:t>
      </w:r>
    </w:p>
    <w:p w:rsidR="00266F65" w:rsidRPr="00AD08B9" w:rsidRDefault="00266F65" w:rsidP="00CE3884">
      <w:pPr>
        <w:pStyle w:val="31"/>
        <w:numPr>
          <w:ilvl w:val="0"/>
          <w:numId w:val="3"/>
        </w:numPr>
        <w:spacing w:after="0"/>
        <w:rPr>
          <w:sz w:val="28"/>
          <w:szCs w:val="28"/>
        </w:rPr>
      </w:pPr>
      <w:r w:rsidRPr="00AD08B9">
        <w:rPr>
          <w:sz w:val="28"/>
          <w:szCs w:val="28"/>
        </w:rPr>
        <w:t>Машина кухонная для нарезки и протирки сырых овощей МПР -350 М</w:t>
      </w:r>
    </w:p>
    <w:p w:rsidR="00266F65" w:rsidRPr="00AD08B9" w:rsidRDefault="00266F65" w:rsidP="0026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AD08B9">
        <w:rPr>
          <w:sz w:val="28"/>
          <w:szCs w:val="28"/>
        </w:rPr>
        <w:t>Доски разделочные.</w:t>
      </w:r>
    </w:p>
    <w:p w:rsidR="00266F65" w:rsidRDefault="00266F65" w:rsidP="00266F65">
      <w:pPr>
        <w:pStyle w:val="24"/>
        <w:tabs>
          <w:tab w:val="left" w:pos="540"/>
        </w:tabs>
        <w:spacing w:after="0" w:line="240" w:lineRule="auto"/>
        <w:ind w:firstLine="540"/>
        <w:jc w:val="both"/>
        <w:rPr>
          <w:sz w:val="28"/>
        </w:rPr>
      </w:pPr>
    </w:p>
    <w:p w:rsidR="00266F65" w:rsidRPr="00477FBA" w:rsidRDefault="00266F65" w:rsidP="0026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4415ED">
        <w:rPr>
          <w:bCs/>
          <w:sz w:val="28"/>
          <w:szCs w:val="28"/>
        </w:rPr>
        <w:t>Оборудование учебного кабинета</w:t>
      </w:r>
      <w:r>
        <w:rPr>
          <w:bCs/>
          <w:sz w:val="28"/>
          <w:szCs w:val="28"/>
        </w:rPr>
        <w:t>, лабораторий</w:t>
      </w:r>
      <w:r w:rsidRPr="004415ED">
        <w:rPr>
          <w:bCs/>
          <w:sz w:val="28"/>
          <w:szCs w:val="28"/>
        </w:rPr>
        <w:t xml:space="preserve"> и рабочих мест кабинета</w:t>
      </w:r>
      <w:r>
        <w:rPr>
          <w:bCs/>
          <w:sz w:val="28"/>
          <w:szCs w:val="28"/>
        </w:rPr>
        <w:t>, лабораторий</w:t>
      </w:r>
      <w:r w:rsidRPr="004415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располагает </w:t>
      </w:r>
      <w:r w:rsidRPr="00477FBA">
        <w:rPr>
          <w:bCs/>
          <w:sz w:val="28"/>
          <w:szCs w:val="28"/>
        </w:rPr>
        <w:t>посадочны</w:t>
      </w:r>
      <w:r>
        <w:rPr>
          <w:bCs/>
          <w:sz w:val="28"/>
          <w:szCs w:val="28"/>
        </w:rPr>
        <w:t>ми</w:t>
      </w:r>
      <w:r w:rsidRPr="00477FBA">
        <w:rPr>
          <w:bCs/>
          <w:sz w:val="28"/>
          <w:szCs w:val="28"/>
        </w:rPr>
        <w:t xml:space="preserve"> места</w:t>
      </w:r>
      <w:r>
        <w:rPr>
          <w:bCs/>
          <w:sz w:val="28"/>
          <w:szCs w:val="28"/>
        </w:rPr>
        <w:t>ми</w:t>
      </w:r>
      <w:r w:rsidRPr="00477FBA">
        <w:rPr>
          <w:bCs/>
          <w:sz w:val="28"/>
          <w:szCs w:val="28"/>
        </w:rPr>
        <w:t xml:space="preserve"> по количеству обучающихся; рабоч</w:t>
      </w:r>
      <w:r>
        <w:rPr>
          <w:bCs/>
          <w:sz w:val="28"/>
          <w:szCs w:val="28"/>
        </w:rPr>
        <w:t>им</w:t>
      </w:r>
      <w:r w:rsidRPr="00477FBA">
        <w:rPr>
          <w:bCs/>
          <w:sz w:val="28"/>
          <w:szCs w:val="28"/>
        </w:rPr>
        <w:t xml:space="preserve"> место</w:t>
      </w:r>
      <w:r>
        <w:rPr>
          <w:bCs/>
          <w:sz w:val="28"/>
          <w:szCs w:val="28"/>
        </w:rPr>
        <w:t>м</w:t>
      </w:r>
      <w:r w:rsidRPr="00477FBA">
        <w:rPr>
          <w:bCs/>
          <w:sz w:val="28"/>
          <w:szCs w:val="28"/>
        </w:rPr>
        <w:t xml:space="preserve"> преподавателя</w:t>
      </w:r>
      <w:r>
        <w:rPr>
          <w:bCs/>
          <w:sz w:val="28"/>
          <w:szCs w:val="28"/>
        </w:rPr>
        <w:t>.</w:t>
      </w:r>
      <w:r w:rsidRPr="00477FBA">
        <w:rPr>
          <w:bCs/>
          <w:sz w:val="28"/>
          <w:szCs w:val="28"/>
        </w:rPr>
        <w:t xml:space="preserve"> </w:t>
      </w:r>
    </w:p>
    <w:p w:rsidR="00266F65" w:rsidRPr="00C6722F" w:rsidRDefault="00266F65" w:rsidP="00266F65">
      <w:pPr>
        <w:pStyle w:val="24"/>
        <w:tabs>
          <w:tab w:val="left" w:pos="0"/>
          <w:tab w:val="left" w:pos="540"/>
        </w:tabs>
        <w:spacing w:after="0" w:line="240" w:lineRule="auto"/>
        <w:jc w:val="both"/>
        <w:rPr>
          <w:sz w:val="28"/>
        </w:rPr>
      </w:pPr>
    </w:p>
    <w:p w:rsidR="00266F65" w:rsidRPr="000C6A1C" w:rsidRDefault="00266F65" w:rsidP="0026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0C6A1C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 xml:space="preserve">профессионального </w:t>
      </w:r>
      <w:r w:rsidRPr="000C6A1C">
        <w:rPr>
          <w:sz w:val="28"/>
          <w:szCs w:val="28"/>
        </w:rPr>
        <w:t>модуля предполагает обязательную производственную практику</w:t>
      </w:r>
      <w:r>
        <w:rPr>
          <w:sz w:val="28"/>
          <w:szCs w:val="28"/>
        </w:rPr>
        <w:t>, которая проводится концентрированно</w:t>
      </w:r>
      <w:r w:rsidRPr="000C6A1C">
        <w:rPr>
          <w:sz w:val="28"/>
          <w:szCs w:val="28"/>
        </w:rPr>
        <w:t>.</w:t>
      </w:r>
    </w:p>
    <w:p w:rsidR="00266F65" w:rsidRPr="004415ED" w:rsidRDefault="00266F65" w:rsidP="0026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66F65" w:rsidRDefault="00266F65" w:rsidP="00266F6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266F65" w:rsidRPr="00954957" w:rsidRDefault="00266F65" w:rsidP="00266F65"/>
    <w:p w:rsidR="00266F65" w:rsidRPr="004415ED" w:rsidRDefault="00266F65" w:rsidP="00266F6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266F65" w:rsidRPr="004415ED" w:rsidRDefault="00266F65" w:rsidP="0026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66F65" w:rsidRPr="004415ED" w:rsidRDefault="00266F65" w:rsidP="0026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p w:rsidR="00266F65" w:rsidRDefault="00266F65" w:rsidP="00CE3884">
      <w:pPr>
        <w:numPr>
          <w:ilvl w:val="0"/>
          <w:numId w:val="10"/>
        </w:numPr>
        <w:shd w:val="clear" w:color="auto" w:fill="FFFFFF"/>
        <w:spacing w:line="320" w:lineRule="exact"/>
      </w:pPr>
      <w:r>
        <w:rPr>
          <w:color w:val="212121"/>
          <w:spacing w:val="-1"/>
          <w:sz w:val="28"/>
          <w:szCs w:val="28"/>
        </w:rPr>
        <w:t>Анфимова, Н.А., Татарская, Л.А. «Кулинария». Гриф: Минобрнауки РФ</w:t>
      </w:r>
    </w:p>
    <w:p w:rsidR="00266F65" w:rsidRPr="00EA19AD" w:rsidRDefault="001B54C6" w:rsidP="00266F65">
      <w:pPr>
        <w:tabs>
          <w:tab w:val="num" w:pos="0"/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2014г</w:t>
      </w:r>
    </w:p>
    <w:p w:rsidR="00266F65" w:rsidRPr="004415ED" w:rsidRDefault="00266F65" w:rsidP="0026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Дополнительные источники:</w:t>
      </w:r>
    </w:p>
    <w:p w:rsidR="00266F65" w:rsidRDefault="00266F65" w:rsidP="00CE3884">
      <w:pPr>
        <w:numPr>
          <w:ilvl w:val="0"/>
          <w:numId w:val="12"/>
        </w:numPr>
        <w:shd w:val="clear" w:color="auto" w:fill="FFFFFF"/>
        <w:spacing w:line="320" w:lineRule="exact"/>
      </w:pPr>
      <w:r>
        <w:rPr>
          <w:color w:val="212121"/>
          <w:spacing w:val="-1"/>
          <w:sz w:val="28"/>
          <w:szCs w:val="28"/>
        </w:rPr>
        <w:t>Ковалев, Н.П. «Русская кухня».</w:t>
      </w:r>
    </w:p>
    <w:p w:rsidR="00266F65" w:rsidRDefault="00266F65" w:rsidP="00CE3884">
      <w:pPr>
        <w:numPr>
          <w:ilvl w:val="0"/>
          <w:numId w:val="12"/>
        </w:numPr>
        <w:shd w:val="clear" w:color="auto" w:fill="FFFFFF"/>
        <w:spacing w:before="4" w:line="320" w:lineRule="exact"/>
      </w:pPr>
      <w:r>
        <w:rPr>
          <w:color w:val="212121"/>
          <w:spacing w:val="-1"/>
          <w:sz w:val="28"/>
          <w:szCs w:val="28"/>
        </w:rPr>
        <w:t>Новоженов,</w:t>
      </w:r>
      <w:r w:rsidRPr="003D442E">
        <w:rPr>
          <w:color w:val="212121"/>
          <w:spacing w:val="-1"/>
          <w:sz w:val="28"/>
          <w:szCs w:val="28"/>
        </w:rPr>
        <w:t xml:space="preserve"> </w:t>
      </w:r>
      <w:r>
        <w:rPr>
          <w:color w:val="212121"/>
          <w:spacing w:val="-1"/>
          <w:sz w:val="28"/>
          <w:szCs w:val="28"/>
        </w:rPr>
        <w:t>Ю.М.  «Кулинарная характеристика блюд».</w:t>
      </w:r>
    </w:p>
    <w:p w:rsidR="00266F65" w:rsidRDefault="00266F65" w:rsidP="00CE3884">
      <w:pPr>
        <w:numPr>
          <w:ilvl w:val="0"/>
          <w:numId w:val="12"/>
        </w:numPr>
        <w:shd w:val="clear" w:color="auto" w:fill="FFFFFF"/>
        <w:spacing w:line="320" w:lineRule="exact"/>
      </w:pPr>
      <w:r>
        <w:rPr>
          <w:color w:val="212121"/>
          <w:spacing w:val="-1"/>
          <w:sz w:val="28"/>
          <w:szCs w:val="28"/>
        </w:rPr>
        <w:t xml:space="preserve">Барановский, </w:t>
      </w:r>
      <w:r w:rsidRPr="003D442E">
        <w:rPr>
          <w:color w:val="212121"/>
          <w:spacing w:val="-1"/>
          <w:sz w:val="28"/>
          <w:szCs w:val="28"/>
        </w:rPr>
        <w:t xml:space="preserve"> </w:t>
      </w:r>
      <w:r>
        <w:rPr>
          <w:color w:val="212121"/>
          <w:spacing w:val="-1"/>
          <w:sz w:val="28"/>
          <w:szCs w:val="28"/>
        </w:rPr>
        <w:t>В.А.,. Шатун , Л.Г «Повар».</w:t>
      </w:r>
    </w:p>
    <w:p w:rsidR="00266F65" w:rsidRDefault="00266F65" w:rsidP="00CE3884">
      <w:pPr>
        <w:widowControl w:val="0"/>
        <w:numPr>
          <w:ilvl w:val="0"/>
          <w:numId w:val="12"/>
        </w:numPr>
        <w:tabs>
          <w:tab w:val="left" w:pos="900"/>
        </w:tabs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Производственное обучение профессии «Повар». В 4 ч.: Учеб. пособие для нач. проф. образования </w:t>
      </w:r>
      <w:r>
        <w:rPr>
          <w:sz w:val="28"/>
        </w:rPr>
        <w:t xml:space="preserve">[Текст] </w:t>
      </w:r>
      <w:r>
        <w:rPr>
          <w:snapToGrid w:val="0"/>
          <w:sz w:val="28"/>
        </w:rPr>
        <w:t xml:space="preserve">/ </w:t>
      </w:r>
      <w:r w:rsidRPr="00BB2260">
        <w:rPr>
          <w:snapToGrid w:val="0"/>
          <w:sz w:val="28"/>
        </w:rPr>
        <w:t>В.П. Андросов, Т.В. Пыжова, Л.В. Овчинникова и др. – М.: Изд-ий центр «Академия</w:t>
      </w:r>
      <w:r>
        <w:rPr>
          <w:snapToGrid w:val="0"/>
          <w:sz w:val="28"/>
        </w:rPr>
        <w:t>», 2006. – 96 с.</w:t>
      </w:r>
    </w:p>
    <w:p w:rsidR="00266F65" w:rsidRPr="0044648C" w:rsidRDefault="00266F65" w:rsidP="00CE3884">
      <w:pPr>
        <w:numPr>
          <w:ilvl w:val="0"/>
          <w:numId w:val="12"/>
        </w:numPr>
        <w:tabs>
          <w:tab w:val="left" w:pos="1080"/>
        </w:tabs>
        <w:jc w:val="both"/>
        <w:rPr>
          <w:sz w:val="28"/>
        </w:rPr>
      </w:pPr>
      <w:r w:rsidRPr="0044648C">
        <w:rPr>
          <w:sz w:val="28"/>
          <w:szCs w:val="28"/>
        </w:rPr>
        <w:t>Дубцов, Г.Г.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Технология приготовления пищи: Учеб. пособие </w:t>
      </w:r>
      <w:r>
        <w:rPr>
          <w:sz w:val="28"/>
        </w:rPr>
        <w:t>[Текст]</w:t>
      </w:r>
      <w:r>
        <w:rPr>
          <w:sz w:val="28"/>
          <w:szCs w:val="28"/>
        </w:rPr>
        <w:t>. – М.: Мастерство, 2001. – 272 с.</w:t>
      </w:r>
      <w:r w:rsidRPr="00693B4D">
        <w:rPr>
          <w:bCs/>
          <w:sz w:val="28"/>
          <w:szCs w:val="28"/>
        </w:rPr>
        <w:t xml:space="preserve"> </w:t>
      </w:r>
      <w:r w:rsidRPr="0044648C">
        <w:rPr>
          <w:bCs/>
          <w:sz w:val="28"/>
          <w:szCs w:val="28"/>
        </w:rPr>
        <w:t xml:space="preserve">Технология приготовления пищи: справочник технолога </w:t>
      </w:r>
      <w:r w:rsidRPr="0044648C">
        <w:rPr>
          <w:sz w:val="28"/>
        </w:rPr>
        <w:t xml:space="preserve">/ Под ред. </w:t>
      </w:r>
      <w:r>
        <w:rPr>
          <w:sz w:val="28"/>
        </w:rPr>
        <w:t>В.В. </w:t>
      </w:r>
      <w:r w:rsidRPr="0044648C">
        <w:rPr>
          <w:sz w:val="28"/>
        </w:rPr>
        <w:t>Усова – М.: Изд-ий центр «Академия», 1988.</w:t>
      </w:r>
    </w:p>
    <w:p w:rsidR="00266F65" w:rsidRPr="0044648C" w:rsidRDefault="00266F65" w:rsidP="00CE3884">
      <w:pPr>
        <w:numPr>
          <w:ilvl w:val="0"/>
          <w:numId w:val="12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648C">
        <w:rPr>
          <w:bCs/>
          <w:sz w:val="28"/>
          <w:szCs w:val="28"/>
        </w:rPr>
        <w:t>Сборник рецептур блюд и кулинарных изделий</w:t>
      </w:r>
      <w:r>
        <w:rPr>
          <w:bCs/>
          <w:sz w:val="28"/>
          <w:szCs w:val="28"/>
        </w:rPr>
        <w:t>. М.; 2009</w:t>
      </w:r>
    </w:p>
    <w:p w:rsidR="00266F65" w:rsidRPr="00EA19AD" w:rsidRDefault="00266F65" w:rsidP="00266F65">
      <w:pPr>
        <w:pStyle w:val="aff0"/>
        <w:tabs>
          <w:tab w:val="left" w:pos="108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EA19AD">
        <w:rPr>
          <w:rFonts w:ascii="Times New Roman" w:hAnsi="Times New Roman"/>
          <w:bCs/>
          <w:sz w:val="28"/>
          <w:szCs w:val="28"/>
        </w:rPr>
        <w:t>Мугинова, Г.Р. </w:t>
      </w:r>
      <w:r w:rsidRPr="00EA19AD">
        <w:rPr>
          <w:rFonts w:ascii="Times New Roman" w:hAnsi="Times New Roman"/>
          <w:sz w:val="28"/>
          <w:szCs w:val="28"/>
        </w:rPr>
        <w:t>Сборник технологических задач и методика их решения [Текст]: учеб. пособие / Г. Р. Мугинова, Л. В. Рыжова. – Екатеринбург : Изд-во ГОУ ВПО «Рос. гос. проф.-пед. ун-т», 2009. – 115 с.</w:t>
      </w:r>
    </w:p>
    <w:p w:rsidR="00266F65" w:rsidRDefault="00266F65" w:rsidP="00266F65">
      <w:pPr>
        <w:tabs>
          <w:tab w:val="left" w:pos="900"/>
        </w:tabs>
        <w:ind w:left="540"/>
        <w:jc w:val="both"/>
        <w:rPr>
          <w:bCs/>
          <w:sz w:val="28"/>
          <w:szCs w:val="28"/>
        </w:rPr>
      </w:pPr>
    </w:p>
    <w:p w:rsidR="00266F65" w:rsidRDefault="00266F65" w:rsidP="00266F65">
      <w:pPr>
        <w:tabs>
          <w:tab w:val="left" w:pos="900"/>
        </w:tabs>
        <w:ind w:left="540"/>
        <w:jc w:val="both"/>
        <w:rPr>
          <w:bCs/>
          <w:sz w:val="28"/>
          <w:szCs w:val="28"/>
        </w:rPr>
      </w:pPr>
      <w:r w:rsidRPr="000C6A1C">
        <w:rPr>
          <w:bCs/>
          <w:sz w:val="28"/>
          <w:szCs w:val="28"/>
        </w:rPr>
        <w:t>Отечественные журналы</w:t>
      </w:r>
      <w:r>
        <w:rPr>
          <w:bCs/>
          <w:sz w:val="28"/>
          <w:szCs w:val="28"/>
        </w:rPr>
        <w:t>:</w:t>
      </w:r>
    </w:p>
    <w:p w:rsidR="00266F65" w:rsidRDefault="00266F65" w:rsidP="00266F65">
      <w:pPr>
        <w:shd w:val="clear" w:color="auto" w:fill="FFFFFF"/>
        <w:spacing w:line="320" w:lineRule="exact"/>
        <w:ind w:left="4" w:firstLine="536"/>
      </w:pPr>
      <w:r>
        <w:rPr>
          <w:bCs/>
          <w:sz w:val="28"/>
          <w:szCs w:val="28"/>
        </w:rPr>
        <w:t>«Питание и общество», «Гастроном», «Кулинарные ведомости», «Школа гастронома», «Здоровье».</w:t>
      </w:r>
      <w:r w:rsidRPr="006008BD">
        <w:rPr>
          <w:color w:val="212121"/>
          <w:spacing w:val="-2"/>
          <w:sz w:val="28"/>
          <w:szCs w:val="28"/>
        </w:rPr>
        <w:t xml:space="preserve"> </w:t>
      </w:r>
      <w:r>
        <w:rPr>
          <w:color w:val="212121"/>
          <w:spacing w:val="-1"/>
          <w:sz w:val="28"/>
          <w:szCs w:val="28"/>
        </w:rPr>
        <w:t xml:space="preserve"> «Смак», «Лиза», «Хозяюшка», «Хлебосол».</w:t>
      </w:r>
    </w:p>
    <w:p w:rsidR="00266F65" w:rsidRDefault="00266F65" w:rsidP="00266F65">
      <w:pPr>
        <w:ind w:left="540"/>
        <w:jc w:val="both"/>
        <w:rPr>
          <w:bCs/>
          <w:sz w:val="28"/>
          <w:szCs w:val="28"/>
        </w:rPr>
      </w:pPr>
    </w:p>
    <w:p w:rsidR="00266F65" w:rsidRDefault="00266F65" w:rsidP="00266F65">
      <w:pPr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Интернет-ресурсы:</w:t>
      </w:r>
    </w:p>
    <w:p w:rsidR="00266F65" w:rsidRDefault="00266F65" w:rsidP="0026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Style w:val="day7"/>
          <w:color w:val="000000"/>
          <w:sz w:val="28"/>
          <w:szCs w:val="28"/>
        </w:rPr>
      </w:pPr>
      <w:r w:rsidRPr="00A7001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Кулинарный портал</w:t>
      </w:r>
      <w:r w:rsidRPr="00A7001E">
        <w:rPr>
          <w:bCs/>
          <w:sz w:val="28"/>
          <w:szCs w:val="28"/>
        </w:rPr>
        <w:t xml:space="preserve">». </w:t>
      </w:r>
      <w:r w:rsidRPr="0058086C">
        <w:rPr>
          <w:bCs/>
          <w:sz w:val="28"/>
          <w:szCs w:val="28"/>
        </w:rPr>
        <w:t>Форма доступа: http</w:t>
      </w:r>
      <w:r w:rsidRPr="008434CB">
        <w:rPr>
          <w:bCs/>
          <w:sz w:val="28"/>
          <w:szCs w:val="28"/>
        </w:rPr>
        <w:t>://</w:t>
      </w:r>
      <w:r w:rsidRPr="008434CB">
        <w:rPr>
          <w:sz w:val="28"/>
          <w:szCs w:val="28"/>
        </w:rPr>
        <w:t xml:space="preserve"> </w:t>
      </w:r>
      <w:hyperlink r:id="rId9" w:history="1">
        <w:r w:rsidRPr="008434CB">
          <w:rPr>
            <w:rStyle w:val="af2"/>
            <w:sz w:val="28"/>
            <w:szCs w:val="28"/>
          </w:rPr>
          <w:t>www.kulina.ru</w:t>
        </w:r>
      </w:hyperlink>
      <w:r>
        <w:rPr>
          <w:rStyle w:val="day7"/>
          <w:sz w:val="28"/>
          <w:szCs w:val="28"/>
        </w:rPr>
        <w:t>.</w:t>
      </w:r>
      <w:r w:rsidRPr="008434CB">
        <w:rPr>
          <w:rStyle w:val="day7"/>
          <w:sz w:val="28"/>
          <w:szCs w:val="28"/>
        </w:rPr>
        <w:t xml:space="preserve">, </w:t>
      </w:r>
      <w:r w:rsidRPr="008434CB">
        <w:rPr>
          <w:bCs/>
          <w:sz w:val="28"/>
          <w:szCs w:val="28"/>
        </w:rPr>
        <w:t>http://</w:t>
      </w:r>
      <w:r w:rsidRPr="0058086C">
        <w:rPr>
          <w:color w:val="000000"/>
          <w:sz w:val="28"/>
          <w:szCs w:val="28"/>
        </w:rPr>
        <w:t xml:space="preserve"> </w:t>
      </w:r>
      <w:r w:rsidRPr="0058086C">
        <w:rPr>
          <w:rStyle w:val="day7"/>
          <w:color w:val="000000"/>
          <w:sz w:val="28"/>
          <w:szCs w:val="28"/>
        </w:rPr>
        <w:t>povary.ru</w:t>
      </w:r>
      <w:r>
        <w:rPr>
          <w:rStyle w:val="day7"/>
          <w:color w:val="000000"/>
          <w:sz w:val="28"/>
          <w:szCs w:val="28"/>
        </w:rPr>
        <w:t>.</w:t>
      </w:r>
      <w:r w:rsidRPr="0058086C">
        <w:rPr>
          <w:rStyle w:val="day7"/>
          <w:color w:val="000000"/>
          <w:sz w:val="28"/>
          <w:szCs w:val="28"/>
        </w:rPr>
        <w:t xml:space="preserve">, </w:t>
      </w:r>
      <w:r w:rsidRPr="0058086C">
        <w:rPr>
          <w:color w:val="000000"/>
          <w:sz w:val="28"/>
          <w:szCs w:val="28"/>
        </w:rPr>
        <w:t xml:space="preserve"> </w:t>
      </w:r>
      <w:r w:rsidRPr="0058086C">
        <w:rPr>
          <w:bCs/>
          <w:sz w:val="28"/>
          <w:szCs w:val="28"/>
        </w:rPr>
        <w:t>http://</w:t>
      </w:r>
      <w:r w:rsidRPr="0058086C">
        <w:rPr>
          <w:color w:val="000000"/>
          <w:sz w:val="28"/>
          <w:szCs w:val="28"/>
        </w:rPr>
        <w:t xml:space="preserve"> </w:t>
      </w:r>
      <w:r w:rsidRPr="0058086C">
        <w:rPr>
          <w:rStyle w:val="day7"/>
          <w:color w:val="000000"/>
          <w:sz w:val="28"/>
          <w:szCs w:val="28"/>
        </w:rPr>
        <w:t>vkus.by</w:t>
      </w:r>
      <w:r>
        <w:rPr>
          <w:rStyle w:val="day7"/>
          <w:color w:val="000000"/>
          <w:sz w:val="28"/>
          <w:szCs w:val="28"/>
        </w:rPr>
        <w:t>.</w:t>
      </w:r>
    </w:p>
    <w:p w:rsidR="00266F65" w:rsidRPr="008434CB" w:rsidRDefault="00266F65" w:rsidP="0026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Главный портал индустрии гостеприимства и питания. </w:t>
      </w:r>
      <w:r w:rsidRPr="008434CB">
        <w:rPr>
          <w:bCs/>
          <w:sz w:val="28"/>
          <w:szCs w:val="28"/>
        </w:rPr>
        <w:t>Форма доступа: http://</w:t>
      </w:r>
      <w:r w:rsidRPr="008434CB">
        <w:rPr>
          <w:color w:val="000000"/>
          <w:sz w:val="28"/>
          <w:szCs w:val="28"/>
        </w:rPr>
        <w:t xml:space="preserve"> </w:t>
      </w:r>
      <w:r w:rsidRPr="008434CB">
        <w:rPr>
          <w:rStyle w:val="day7"/>
          <w:color w:val="000000"/>
          <w:sz w:val="28"/>
          <w:szCs w:val="28"/>
        </w:rPr>
        <w:t>www.</w:t>
      </w:r>
      <w:r w:rsidRPr="008434CB">
        <w:rPr>
          <w:rStyle w:val="day7"/>
          <w:bCs/>
          <w:color w:val="000000"/>
          <w:sz w:val="28"/>
          <w:szCs w:val="28"/>
        </w:rPr>
        <w:t>horeca</w:t>
      </w:r>
      <w:r w:rsidRPr="008434CB">
        <w:rPr>
          <w:rStyle w:val="day7"/>
          <w:color w:val="000000"/>
          <w:sz w:val="28"/>
          <w:szCs w:val="28"/>
        </w:rPr>
        <w:t>.ru</w:t>
      </w:r>
    </w:p>
    <w:p w:rsidR="00266F65" w:rsidRPr="000C6A1C" w:rsidRDefault="00266F65" w:rsidP="00266F65">
      <w:pPr>
        <w:jc w:val="both"/>
        <w:rPr>
          <w:bCs/>
          <w:sz w:val="28"/>
          <w:szCs w:val="28"/>
        </w:rPr>
      </w:pPr>
    </w:p>
    <w:p w:rsidR="00266F65" w:rsidRPr="004415ED" w:rsidRDefault="00266F65" w:rsidP="00266F6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266F65" w:rsidRPr="004415ED" w:rsidRDefault="00266F65" w:rsidP="00266F6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Общие требования к организации образовательного процесса</w:t>
      </w:r>
    </w:p>
    <w:p w:rsidR="00266F65" w:rsidRPr="00885DF7" w:rsidRDefault="00266F65" w:rsidP="00266F65">
      <w:pPr>
        <w:pStyle w:val="21"/>
        <w:widowControl w:val="0"/>
        <w:tabs>
          <w:tab w:val="left" w:pos="720"/>
        </w:tabs>
        <w:ind w:left="0" w:firstLine="709"/>
        <w:jc w:val="both"/>
        <w:rPr>
          <w:color w:val="000000"/>
          <w:sz w:val="28"/>
          <w:szCs w:val="28"/>
        </w:rPr>
      </w:pPr>
      <w:r w:rsidRPr="00534EB1">
        <w:rPr>
          <w:sz w:val="28"/>
          <w:szCs w:val="28"/>
        </w:rPr>
        <w:t>Обязательным условием допуска к производственной практике  в рамках профессионального модуля «</w:t>
      </w:r>
      <w:r w:rsidRPr="00885DF7">
        <w:rPr>
          <w:color w:val="000000"/>
          <w:sz w:val="28"/>
          <w:szCs w:val="28"/>
        </w:rPr>
        <w:t>Приготовление блюд из овощей и грибов</w:t>
      </w:r>
      <w:r w:rsidRPr="00230319">
        <w:rPr>
          <w:sz w:val="28"/>
          <w:szCs w:val="28"/>
        </w:rPr>
        <w:t>»</w:t>
      </w:r>
      <w:r w:rsidRPr="00B5339D">
        <w:rPr>
          <w:color w:val="FF0000"/>
          <w:sz w:val="28"/>
          <w:szCs w:val="28"/>
        </w:rPr>
        <w:t xml:space="preserve"> </w:t>
      </w:r>
      <w:r w:rsidRPr="00534EB1">
        <w:rPr>
          <w:sz w:val="28"/>
          <w:szCs w:val="28"/>
        </w:rPr>
        <w:t xml:space="preserve">является освоение  учебной практики </w:t>
      </w:r>
      <w:r>
        <w:rPr>
          <w:sz w:val="28"/>
          <w:szCs w:val="28"/>
        </w:rPr>
        <w:t xml:space="preserve">и  </w:t>
      </w:r>
      <w:r w:rsidRPr="00885DF7">
        <w:rPr>
          <w:color w:val="000000"/>
          <w:sz w:val="28"/>
          <w:szCs w:val="28"/>
        </w:rPr>
        <w:t xml:space="preserve"> междисплинарного курса «Технология обработки сырья и приготовления блюд из овощей и грибов»</w:t>
      </w:r>
      <w:r>
        <w:rPr>
          <w:color w:val="000000"/>
          <w:sz w:val="28"/>
          <w:szCs w:val="28"/>
        </w:rPr>
        <w:t>.</w:t>
      </w:r>
      <w:r w:rsidRPr="00885DF7">
        <w:rPr>
          <w:color w:val="000000"/>
          <w:sz w:val="28"/>
          <w:szCs w:val="28"/>
        </w:rPr>
        <w:t xml:space="preserve"> </w:t>
      </w:r>
    </w:p>
    <w:p w:rsidR="00266F65" w:rsidRPr="00885DF7" w:rsidRDefault="00266F65" w:rsidP="00266F6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olor w:val="000000"/>
          <w:sz w:val="28"/>
          <w:szCs w:val="28"/>
        </w:rPr>
      </w:pPr>
    </w:p>
    <w:p w:rsidR="00266F65" w:rsidRPr="004415ED" w:rsidRDefault="00266F65" w:rsidP="00266F6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266F65" w:rsidRPr="004223D6" w:rsidRDefault="00266F65" w:rsidP="00266F65">
      <w:pPr>
        <w:widowControl w:val="0"/>
        <w:tabs>
          <w:tab w:val="left" w:pos="540"/>
        </w:tabs>
        <w:ind w:firstLine="720"/>
        <w:jc w:val="both"/>
        <w:rPr>
          <w:sz w:val="28"/>
        </w:rPr>
      </w:pPr>
      <w:r w:rsidRPr="000B56FC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  <w:r>
        <w:rPr>
          <w:bCs/>
          <w:sz w:val="28"/>
          <w:szCs w:val="28"/>
        </w:rPr>
        <w:t xml:space="preserve">наличие </w:t>
      </w:r>
      <w:r w:rsidRPr="004223D6">
        <w:rPr>
          <w:sz w:val="28"/>
        </w:rPr>
        <w:t>средне</w:t>
      </w:r>
      <w:r>
        <w:rPr>
          <w:sz w:val="28"/>
        </w:rPr>
        <w:t>го</w:t>
      </w:r>
      <w:r w:rsidRPr="004223D6">
        <w:rPr>
          <w:sz w:val="28"/>
        </w:rPr>
        <w:t xml:space="preserve"> профессионально</w:t>
      </w:r>
      <w:r>
        <w:rPr>
          <w:sz w:val="28"/>
        </w:rPr>
        <w:t>го</w:t>
      </w:r>
      <w:r w:rsidRPr="004223D6">
        <w:rPr>
          <w:sz w:val="28"/>
        </w:rPr>
        <w:t xml:space="preserve"> или высше</w:t>
      </w:r>
      <w:r>
        <w:rPr>
          <w:sz w:val="28"/>
        </w:rPr>
        <w:t>го</w:t>
      </w:r>
      <w:r w:rsidRPr="004223D6">
        <w:rPr>
          <w:sz w:val="28"/>
        </w:rPr>
        <w:t xml:space="preserve"> профессионально</w:t>
      </w:r>
      <w:r>
        <w:rPr>
          <w:sz w:val="28"/>
        </w:rPr>
        <w:t>го</w:t>
      </w:r>
      <w:r w:rsidRPr="004223D6">
        <w:rPr>
          <w:sz w:val="28"/>
        </w:rPr>
        <w:t xml:space="preserve"> образовани</w:t>
      </w:r>
      <w:r>
        <w:rPr>
          <w:sz w:val="28"/>
        </w:rPr>
        <w:t>я</w:t>
      </w:r>
      <w:r w:rsidRPr="004223D6">
        <w:rPr>
          <w:sz w:val="28"/>
        </w:rPr>
        <w:t xml:space="preserve">, соответствующее профилю преподаваемой дисциплины (модуля). </w:t>
      </w:r>
    </w:p>
    <w:p w:rsidR="00266F65" w:rsidRPr="000B56FC" w:rsidRDefault="00266F65" w:rsidP="0026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266F65" w:rsidRPr="003657A5" w:rsidRDefault="00266F65" w:rsidP="0026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E2F84">
        <w:rPr>
          <w:b/>
          <w:bCs/>
          <w:sz w:val="28"/>
          <w:szCs w:val="28"/>
        </w:rPr>
        <w:t>Инженерно-педагогический состав:</w:t>
      </w:r>
      <w:r>
        <w:t xml:space="preserve"> </w:t>
      </w:r>
      <w:r w:rsidRPr="003657A5">
        <w:rPr>
          <w:bCs/>
          <w:sz w:val="28"/>
          <w:szCs w:val="28"/>
        </w:rPr>
        <w:t>дипломированные специалисты – преподаватели междисциплинарных курсов, а также общепрофессиональных  дисциплин: «</w:t>
      </w:r>
      <w:r w:rsidRPr="003657A5">
        <w:rPr>
          <w:sz w:val="28"/>
          <w:szCs w:val="28"/>
        </w:rPr>
        <w:t>Техническое оснащение и организация рабочего места</w:t>
      </w:r>
      <w:r w:rsidRPr="003657A5">
        <w:rPr>
          <w:bCs/>
          <w:sz w:val="28"/>
          <w:szCs w:val="28"/>
        </w:rPr>
        <w:t>»; «</w:t>
      </w:r>
      <w:r w:rsidRPr="003657A5">
        <w:rPr>
          <w:sz w:val="28"/>
          <w:szCs w:val="28"/>
        </w:rPr>
        <w:t>Основы микробиологии, санитарии и гигиены в пищевом производстве</w:t>
      </w:r>
      <w:r w:rsidRPr="003657A5">
        <w:rPr>
          <w:bCs/>
          <w:sz w:val="28"/>
          <w:szCs w:val="28"/>
        </w:rPr>
        <w:t>»; «</w:t>
      </w:r>
      <w:r w:rsidRPr="003657A5">
        <w:rPr>
          <w:sz w:val="28"/>
          <w:szCs w:val="28"/>
        </w:rPr>
        <w:t>Физиология питания с основами товароведения продовольственных товаров</w:t>
      </w:r>
      <w:r w:rsidRPr="003657A5">
        <w:rPr>
          <w:bCs/>
          <w:sz w:val="28"/>
          <w:szCs w:val="28"/>
        </w:rPr>
        <w:t>»;  «</w:t>
      </w:r>
      <w:r w:rsidRPr="003657A5">
        <w:rPr>
          <w:sz w:val="28"/>
          <w:szCs w:val="28"/>
        </w:rPr>
        <w:t>Экономические и правовые основы производственной деятельности</w:t>
      </w:r>
      <w:r w:rsidRPr="003657A5">
        <w:rPr>
          <w:bCs/>
          <w:sz w:val="28"/>
          <w:szCs w:val="28"/>
        </w:rPr>
        <w:t>»; «</w:t>
      </w:r>
      <w:r w:rsidRPr="003657A5">
        <w:rPr>
          <w:sz w:val="28"/>
          <w:szCs w:val="28"/>
        </w:rPr>
        <w:t>Безопасность жизнедеятельности</w:t>
      </w:r>
      <w:r w:rsidRPr="003657A5">
        <w:rPr>
          <w:bCs/>
          <w:sz w:val="28"/>
          <w:szCs w:val="28"/>
        </w:rPr>
        <w:t>».</w:t>
      </w:r>
    </w:p>
    <w:p w:rsidR="00266F65" w:rsidRPr="004223D6" w:rsidRDefault="00266F65" w:rsidP="00266F65">
      <w:pPr>
        <w:widowControl w:val="0"/>
        <w:tabs>
          <w:tab w:val="left" w:pos="540"/>
        </w:tabs>
        <w:ind w:firstLine="720"/>
        <w:jc w:val="both"/>
        <w:rPr>
          <w:sz w:val="28"/>
        </w:rPr>
      </w:pPr>
      <w:r w:rsidRPr="003657A5">
        <w:rPr>
          <w:b/>
          <w:bCs/>
          <w:sz w:val="28"/>
          <w:szCs w:val="28"/>
        </w:rPr>
        <w:t xml:space="preserve">Мастера: </w:t>
      </w:r>
      <w:r w:rsidRPr="004223D6">
        <w:rPr>
          <w:sz w:val="28"/>
        </w:rPr>
        <w:t xml:space="preserve">Мастера производственного обучения должны иметь </w:t>
      </w:r>
      <w:r w:rsidRPr="005F1D0C">
        <w:rPr>
          <w:sz w:val="28"/>
        </w:rPr>
        <w:t>на 1–2 разряда по профессии рабочего выше, чем предусмотрено образовательным стандартом для</w:t>
      </w:r>
      <w:r>
        <w:rPr>
          <w:sz w:val="28"/>
        </w:rPr>
        <w:t> </w:t>
      </w:r>
      <w:r w:rsidRPr="005F1D0C">
        <w:rPr>
          <w:sz w:val="28"/>
        </w:rPr>
        <w:t>выпускников.</w:t>
      </w:r>
      <w:r w:rsidRPr="004223D6">
        <w:rPr>
          <w:sz w:val="28"/>
        </w:rPr>
        <w:t xml:space="preserve">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</w:t>
      </w:r>
      <w:r w:rsidRPr="005F1D0C">
        <w:rPr>
          <w:sz w:val="28"/>
        </w:rPr>
        <w:t xml:space="preserve">профессионального цикла, эти преподаватели и мастера производственного обучения должны проходить стажировку в профильных организациях не реже </w:t>
      </w:r>
      <w:r>
        <w:rPr>
          <w:sz w:val="28"/>
        </w:rPr>
        <w:t>1</w:t>
      </w:r>
      <w:r w:rsidRPr="005F1D0C">
        <w:rPr>
          <w:sz w:val="28"/>
        </w:rPr>
        <w:t xml:space="preserve"> раза в 3 года.</w:t>
      </w:r>
    </w:p>
    <w:p w:rsidR="00266F65" w:rsidRPr="00527B30" w:rsidRDefault="00266F65" w:rsidP="00266F6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266F65" w:rsidRDefault="00266F65" w:rsidP="001B54C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CF696B" w:rsidRDefault="00CF696B"/>
    <w:sectPr w:rsidR="00CF696B" w:rsidSect="004B06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C4F" w:rsidRDefault="00A63C4F" w:rsidP="00266F65">
      <w:r>
        <w:separator/>
      </w:r>
    </w:p>
  </w:endnote>
  <w:endnote w:type="continuationSeparator" w:id="0">
    <w:p w:rsidR="00A63C4F" w:rsidRDefault="00A63C4F" w:rsidP="002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59129"/>
      <w:docPartObj>
        <w:docPartGallery w:val="Page Numbers (Bottom of Page)"/>
        <w:docPartUnique/>
      </w:docPartObj>
    </w:sdtPr>
    <w:sdtEndPr/>
    <w:sdtContent>
      <w:p w:rsidR="00CF696B" w:rsidRDefault="00CF696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C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696B" w:rsidRDefault="00CF69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C4F" w:rsidRDefault="00A63C4F" w:rsidP="00266F65">
      <w:r>
        <w:separator/>
      </w:r>
    </w:p>
  </w:footnote>
  <w:footnote w:type="continuationSeparator" w:id="0">
    <w:p w:rsidR="00A63C4F" w:rsidRDefault="00A63C4F" w:rsidP="00266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79A"/>
    <w:multiLevelType w:val="hybridMultilevel"/>
    <w:tmpl w:val="A1BC4B14"/>
    <w:lvl w:ilvl="0" w:tplc="97146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7370B"/>
    <w:multiLevelType w:val="hybridMultilevel"/>
    <w:tmpl w:val="CC989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20525"/>
    <w:multiLevelType w:val="hybridMultilevel"/>
    <w:tmpl w:val="50B48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E0692"/>
    <w:multiLevelType w:val="hybridMultilevel"/>
    <w:tmpl w:val="6C10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E7F6B"/>
    <w:multiLevelType w:val="hybridMultilevel"/>
    <w:tmpl w:val="7D801E18"/>
    <w:lvl w:ilvl="0" w:tplc="049C4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A44334C"/>
    <w:multiLevelType w:val="hybridMultilevel"/>
    <w:tmpl w:val="3ED4973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6">
    <w:nsid w:val="572F6F8A"/>
    <w:multiLevelType w:val="hybridMultilevel"/>
    <w:tmpl w:val="9500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D5F9A"/>
    <w:multiLevelType w:val="hybridMultilevel"/>
    <w:tmpl w:val="9EDE4A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41A950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6021A34"/>
    <w:multiLevelType w:val="hybridMultilevel"/>
    <w:tmpl w:val="D3ECC2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663102B"/>
    <w:multiLevelType w:val="hybridMultilevel"/>
    <w:tmpl w:val="E56852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7F7162B"/>
    <w:multiLevelType w:val="hybridMultilevel"/>
    <w:tmpl w:val="337A1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C491A"/>
    <w:multiLevelType w:val="multilevel"/>
    <w:tmpl w:val="0419001D"/>
    <w:styleLink w:val="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F65"/>
    <w:rsid w:val="001B54C6"/>
    <w:rsid w:val="00266F65"/>
    <w:rsid w:val="002F08A7"/>
    <w:rsid w:val="00323CCE"/>
    <w:rsid w:val="004B063E"/>
    <w:rsid w:val="005340EF"/>
    <w:rsid w:val="00546E40"/>
    <w:rsid w:val="00654EAE"/>
    <w:rsid w:val="006A5A4E"/>
    <w:rsid w:val="006C6693"/>
    <w:rsid w:val="007A1F4E"/>
    <w:rsid w:val="00930D4D"/>
    <w:rsid w:val="009F0CDF"/>
    <w:rsid w:val="00A0703B"/>
    <w:rsid w:val="00A326BE"/>
    <w:rsid w:val="00A63C4F"/>
    <w:rsid w:val="00C05766"/>
    <w:rsid w:val="00CB3E98"/>
    <w:rsid w:val="00CE02AE"/>
    <w:rsid w:val="00CE3884"/>
    <w:rsid w:val="00CF2248"/>
    <w:rsid w:val="00CF696B"/>
    <w:rsid w:val="00D5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66F6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266F6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66F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66F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66F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66F6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66F6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266F65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266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66F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6F6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66F6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66F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66F6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66F6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66F6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66F6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66F65"/>
    <w:rPr>
      <w:rFonts w:ascii="Cambria" w:eastAsia="Times New Roman" w:hAnsi="Cambria" w:cs="Times New Roman"/>
      <w:lang w:eastAsia="ru-RU"/>
    </w:rPr>
  </w:style>
  <w:style w:type="paragraph" w:styleId="HTML">
    <w:name w:val="HTML Preformatted"/>
    <w:basedOn w:val="a"/>
    <w:link w:val="HTML0"/>
    <w:rsid w:val="00266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6F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266F65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266F6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rsid w:val="00266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66F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6F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66F65"/>
  </w:style>
  <w:style w:type="paragraph" w:styleId="a8">
    <w:name w:val="List Paragraph"/>
    <w:basedOn w:val="a"/>
    <w:uiPriority w:val="34"/>
    <w:qFormat/>
    <w:rsid w:val="00266F65"/>
    <w:pPr>
      <w:ind w:left="720"/>
      <w:contextualSpacing/>
    </w:pPr>
  </w:style>
  <w:style w:type="table" w:styleId="a9">
    <w:name w:val="Table Grid"/>
    <w:basedOn w:val="a1"/>
    <w:rsid w:val="00266F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F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note text"/>
    <w:basedOn w:val="a"/>
    <w:link w:val="ab"/>
    <w:rsid w:val="00266F65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266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266F65"/>
    <w:pPr>
      <w:spacing w:before="100" w:beforeAutospacing="1" w:after="100" w:afterAutospacing="1"/>
    </w:pPr>
  </w:style>
  <w:style w:type="paragraph" w:styleId="21">
    <w:name w:val="List 2"/>
    <w:basedOn w:val="a"/>
    <w:rsid w:val="00266F65"/>
    <w:pPr>
      <w:ind w:left="566" w:hanging="283"/>
    </w:pPr>
  </w:style>
  <w:style w:type="paragraph" w:styleId="22">
    <w:name w:val="Body Text Indent 2"/>
    <w:basedOn w:val="a"/>
    <w:link w:val="23"/>
    <w:rsid w:val="00266F6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66F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basedOn w:val="a0"/>
    <w:rsid w:val="00266F65"/>
    <w:rPr>
      <w:vertAlign w:val="superscript"/>
    </w:rPr>
  </w:style>
  <w:style w:type="paragraph" w:styleId="24">
    <w:name w:val="Body Text 2"/>
    <w:basedOn w:val="a"/>
    <w:link w:val="25"/>
    <w:rsid w:val="00266F6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266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266F6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3">
    <w:name w:val="Table Grid 1"/>
    <w:basedOn w:val="a1"/>
    <w:rsid w:val="0026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link w:val="af"/>
    <w:rsid w:val="00266F6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66F6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basedOn w:val="a0"/>
    <w:uiPriority w:val="22"/>
    <w:qFormat/>
    <w:rsid w:val="00266F65"/>
    <w:rPr>
      <w:b/>
      <w:bCs/>
    </w:rPr>
  </w:style>
  <w:style w:type="paragraph" w:styleId="af1">
    <w:name w:val="List"/>
    <w:basedOn w:val="a"/>
    <w:rsid w:val="00266F65"/>
    <w:pPr>
      <w:ind w:left="283" w:hanging="283"/>
      <w:contextualSpacing/>
    </w:pPr>
  </w:style>
  <w:style w:type="character" w:customStyle="1" w:styleId="text3">
    <w:name w:val="text3"/>
    <w:basedOn w:val="a0"/>
    <w:rsid w:val="00266F65"/>
  </w:style>
  <w:style w:type="character" w:customStyle="1" w:styleId="osntxt3">
    <w:name w:val="osntxt3"/>
    <w:basedOn w:val="a0"/>
    <w:rsid w:val="00266F65"/>
    <w:rPr>
      <w:rFonts w:ascii="Arial" w:hAnsi="Arial" w:cs="Arial" w:hint="default"/>
      <w:color w:val="4A5C6A"/>
      <w:sz w:val="18"/>
      <w:szCs w:val="18"/>
    </w:rPr>
  </w:style>
  <w:style w:type="numbering" w:customStyle="1" w:styleId="1">
    <w:name w:val="Стиль1"/>
    <w:uiPriority w:val="99"/>
    <w:rsid w:val="00266F65"/>
    <w:pPr>
      <w:numPr>
        <w:numId w:val="2"/>
      </w:numPr>
    </w:pPr>
  </w:style>
  <w:style w:type="character" w:styleId="af2">
    <w:name w:val="Hyperlink"/>
    <w:basedOn w:val="a0"/>
    <w:rsid w:val="00266F65"/>
    <w:rPr>
      <w:color w:val="17BBFD"/>
      <w:u w:val="single"/>
    </w:rPr>
  </w:style>
  <w:style w:type="character" w:styleId="af3">
    <w:name w:val="annotation reference"/>
    <w:basedOn w:val="a0"/>
    <w:rsid w:val="00266F65"/>
    <w:rPr>
      <w:sz w:val="16"/>
      <w:szCs w:val="16"/>
    </w:rPr>
  </w:style>
  <w:style w:type="paragraph" w:styleId="af4">
    <w:name w:val="annotation text"/>
    <w:basedOn w:val="a"/>
    <w:link w:val="af5"/>
    <w:rsid w:val="00266F6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266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266F65"/>
    <w:rPr>
      <w:b/>
      <w:bCs/>
    </w:rPr>
  </w:style>
  <w:style w:type="character" w:customStyle="1" w:styleId="af7">
    <w:name w:val="Тема примечания Знак"/>
    <w:basedOn w:val="af5"/>
    <w:link w:val="af6"/>
    <w:rsid w:val="00266F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66F65"/>
  </w:style>
  <w:style w:type="character" w:customStyle="1" w:styleId="citation">
    <w:name w:val="citation"/>
    <w:basedOn w:val="a0"/>
    <w:rsid w:val="00266F65"/>
  </w:style>
  <w:style w:type="paragraph" w:styleId="af8">
    <w:name w:val="header"/>
    <w:basedOn w:val="a"/>
    <w:link w:val="af9"/>
    <w:rsid w:val="00266F6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266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266F6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2">
    <w:name w:val="Знак3"/>
    <w:basedOn w:val="a"/>
    <w:rsid w:val="00266F6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"/>
    <w:rsid w:val="00266F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66F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6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Body Text Indent"/>
    <w:basedOn w:val="a4"/>
    <w:link w:val="afc"/>
    <w:rsid w:val="00266F65"/>
    <w:pPr>
      <w:widowControl w:val="0"/>
      <w:suppressAutoHyphens/>
      <w:ind w:left="283"/>
    </w:pPr>
    <w:rPr>
      <w:rFonts w:ascii="Times New Roman" w:eastAsia="Lucida Sans Unicode" w:hAnsi="Times New Roman"/>
      <w:lang w:eastAsia="ar-SA"/>
    </w:rPr>
  </w:style>
  <w:style w:type="character" w:customStyle="1" w:styleId="afc">
    <w:name w:val="Основной текст с отступом Знак"/>
    <w:basedOn w:val="a0"/>
    <w:link w:val="afb"/>
    <w:rsid w:val="00266F65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afd">
    <w:name w:val="Знак Знак Знак"/>
    <w:basedOn w:val="a"/>
    <w:rsid w:val="00266F6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e">
    <w:name w:val="Title"/>
    <w:basedOn w:val="a"/>
    <w:link w:val="aff"/>
    <w:qFormat/>
    <w:rsid w:val="00266F65"/>
    <w:pPr>
      <w:jc w:val="center"/>
    </w:pPr>
    <w:rPr>
      <w:szCs w:val="20"/>
    </w:rPr>
  </w:style>
  <w:style w:type="character" w:customStyle="1" w:styleId="aff">
    <w:name w:val="Название Знак"/>
    <w:basedOn w:val="a0"/>
    <w:link w:val="afe"/>
    <w:rsid w:val="00266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Plain Text"/>
    <w:basedOn w:val="a"/>
    <w:link w:val="aff1"/>
    <w:rsid w:val="00266F65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266F6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66F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3">
    <w:name w:val="Знак Знак3"/>
    <w:basedOn w:val="a0"/>
    <w:locked/>
    <w:rsid w:val="00266F65"/>
    <w:rPr>
      <w:rFonts w:ascii="Courier New" w:hAnsi="Courier New" w:cs="Courier New"/>
      <w:lang w:val="ru-RU" w:eastAsia="ru-RU"/>
    </w:rPr>
  </w:style>
  <w:style w:type="character" w:customStyle="1" w:styleId="day7">
    <w:name w:val="da y7"/>
    <w:basedOn w:val="a0"/>
    <w:rsid w:val="00266F65"/>
  </w:style>
  <w:style w:type="paragraph" w:customStyle="1" w:styleId="34">
    <w:name w:val="Знак3"/>
    <w:basedOn w:val="a"/>
    <w:rsid w:val="00266F6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266F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266F6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266F65"/>
  </w:style>
  <w:style w:type="character" w:customStyle="1" w:styleId="apple-converted-space">
    <w:name w:val="apple-converted-space"/>
    <w:basedOn w:val="a0"/>
    <w:rsid w:val="00266F65"/>
  </w:style>
  <w:style w:type="character" w:styleId="aff2">
    <w:name w:val="FollowedHyperlink"/>
    <w:basedOn w:val="a0"/>
    <w:uiPriority w:val="99"/>
    <w:unhideWhenUsed/>
    <w:rsid w:val="00266F65"/>
    <w:rPr>
      <w:color w:val="800080"/>
      <w:u w:val="single"/>
    </w:rPr>
  </w:style>
  <w:style w:type="character" w:styleId="aff3">
    <w:name w:val="Emphasis"/>
    <w:basedOn w:val="a0"/>
    <w:uiPriority w:val="20"/>
    <w:qFormat/>
    <w:rsid w:val="00266F65"/>
    <w:rPr>
      <w:i/>
      <w:iCs/>
    </w:rPr>
  </w:style>
  <w:style w:type="character" w:customStyle="1" w:styleId="aff4">
    <w:name w:val="a"/>
    <w:basedOn w:val="a0"/>
    <w:rsid w:val="00266F65"/>
  </w:style>
  <w:style w:type="character" w:customStyle="1" w:styleId="15">
    <w:name w:val="Нижний колонтитул Знак1"/>
    <w:uiPriority w:val="99"/>
    <w:locked/>
    <w:rsid w:val="00266F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ocked/>
    <w:rsid w:val="00266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"/>
    <w:basedOn w:val="a"/>
    <w:rsid w:val="00266F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No Spacing"/>
    <w:qFormat/>
    <w:rsid w:val="00A0703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l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1832</Words>
  <Characters>10449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СОДЕРЖАНИЕ </vt:lpstr>
      <vt:lpstr>2. результаты освоения ПРОФЕССИОНАЛЬНОГО МОДУЛЯ </vt:lpstr>
      <vt:lpstr>4. условия реализации  ПРОФЕССИОНАЛЬНОГО МОДУЛЯ</vt:lpstr>
      <vt:lpstr>4.1. Требования к минимальному материально-техническому обеспечению</vt:lpstr>
      <vt:lpstr/>
      <vt:lpstr>4.2. Информационное обеспечение обучения</vt:lpstr>
      <vt:lpstr>4.3. Общие требования к организации образовательного процесса</vt:lpstr>
      <vt:lpstr>Общие требования к организации образовательного процесса</vt:lpstr>
      <vt:lpstr/>
      <vt:lpstr>4.4. Кадровое обеспечение образовательного процесса</vt:lpstr>
      <vt:lpstr/>
      <vt:lpstr/>
    </vt:vector>
  </TitlesOfParts>
  <Company>Microsoft</Company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2011-03-14T11:06:00Z</dcterms:created>
  <dcterms:modified xsi:type="dcterms:W3CDTF">2015-08-04T07:57:00Z</dcterms:modified>
</cp:coreProperties>
</file>